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206" w:rsidRPr="001D2C79" w:rsidRDefault="00957C86" w:rsidP="00CD4835">
      <w:pPr>
        <w:pStyle w:val="Title2"/>
        <w:rPr>
          <w:sz w:val="36"/>
          <w:szCs w:val="36"/>
        </w:rPr>
      </w:pPr>
      <w:bookmarkStart w:id="0" w:name="_Toc205632711"/>
      <w:bookmarkStart w:id="1" w:name="_GoBack"/>
      <w:bookmarkEnd w:id="1"/>
      <w:r w:rsidRPr="001D2C79">
        <w:rPr>
          <w:sz w:val="36"/>
          <w:szCs w:val="36"/>
        </w:rPr>
        <w:t>Contact Information Service</w:t>
      </w:r>
      <w:r w:rsidR="00F43CD3" w:rsidRPr="001D2C79">
        <w:rPr>
          <w:sz w:val="36"/>
          <w:szCs w:val="36"/>
        </w:rPr>
        <w:t xml:space="preserve"> (</w:t>
      </w:r>
      <w:r w:rsidRPr="001D2C79">
        <w:rPr>
          <w:sz w:val="36"/>
          <w:szCs w:val="36"/>
        </w:rPr>
        <w:t>CIS</w:t>
      </w:r>
      <w:r w:rsidR="00F43CD3" w:rsidRPr="001D2C79">
        <w:rPr>
          <w:sz w:val="36"/>
          <w:szCs w:val="36"/>
        </w:rPr>
        <w:t>)</w:t>
      </w:r>
    </w:p>
    <w:p w:rsidR="004F3A80" w:rsidRPr="00957C86" w:rsidRDefault="00947B84" w:rsidP="00B53BC5">
      <w:pPr>
        <w:pStyle w:val="Title3"/>
        <w:rPr>
          <w:lang w:val="fr-FR"/>
        </w:rPr>
      </w:pPr>
      <w:r w:rsidRPr="00957C86">
        <w:rPr>
          <w:lang w:val="fr-FR"/>
        </w:rPr>
        <w:t>Service</w:t>
      </w:r>
      <w:r w:rsidR="00443206" w:rsidRPr="00957C86">
        <w:rPr>
          <w:lang w:val="fr-FR"/>
        </w:rPr>
        <w:t xml:space="preserve"> </w:t>
      </w:r>
      <w:r w:rsidR="002B321C" w:rsidRPr="00957C86">
        <w:rPr>
          <w:lang w:val="fr-FR"/>
        </w:rPr>
        <w:t>Description</w:t>
      </w:r>
      <w:r w:rsidR="001D2C79">
        <w:rPr>
          <w:lang w:val="fr-FR"/>
        </w:rPr>
        <w:t xml:space="preserve"> Document</w:t>
      </w:r>
    </w:p>
    <w:p w:rsidR="004F3A80" w:rsidRDefault="00B53BC5" w:rsidP="00B53BC5">
      <w:pPr>
        <w:pStyle w:val="Title2"/>
      </w:pPr>
      <w:r>
        <w:rPr>
          <w:noProof/>
        </w:rPr>
        <w:drawing>
          <wp:inline distT="0" distB="0" distL="0" distR="0" wp14:anchorId="4AFAE2AE" wp14:editId="15D7142A">
            <wp:extent cx="2176145" cy="2176145"/>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6145" cy="2176145"/>
                    </a:xfrm>
                    <a:prstGeom prst="rect">
                      <a:avLst/>
                    </a:prstGeom>
                    <a:noFill/>
                    <a:ln>
                      <a:noFill/>
                    </a:ln>
                  </pic:spPr>
                </pic:pic>
              </a:graphicData>
            </a:graphic>
          </wp:inline>
        </w:drawing>
      </w:r>
    </w:p>
    <w:p w:rsidR="001D2C79" w:rsidRPr="001D2C79" w:rsidRDefault="001D2C79" w:rsidP="001D2C79">
      <w:pPr>
        <w:pStyle w:val="Title"/>
        <w:spacing w:before="120" w:after="120"/>
        <w:rPr>
          <w:szCs w:val="36"/>
        </w:rPr>
      </w:pPr>
      <w:r w:rsidRPr="001D2C79">
        <w:rPr>
          <w:szCs w:val="36"/>
        </w:rPr>
        <w:t>Department of Veterans Affairs</w:t>
      </w:r>
    </w:p>
    <w:p w:rsidR="004F3A80" w:rsidRPr="001D2C79" w:rsidRDefault="00957C86" w:rsidP="001D2C79">
      <w:pPr>
        <w:pStyle w:val="Title4"/>
        <w:rPr>
          <w:i/>
          <w:sz w:val="36"/>
          <w:szCs w:val="36"/>
        </w:rPr>
      </w:pPr>
      <w:r w:rsidRPr="001D2C79">
        <w:rPr>
          <w:sz w:val="36"/>
          <w:szCs w:val="36"/>
        </w:rPr>
        <w:t>March</w:t>
      </w:r>
      <w:r w:rsidR="00952F7F" w:rsidRPr="001D2C79">
        <w:rPr>
          <w:sz w:val="36"/>
          <w:szCs w:val="36"/>
        </w:rPr>
        <w:t xml:space="preserve"> </w:t>
      </w:r>
      <w:r w:rsidR="00F43CD3" w:rsidRPr="001D2C79">
        <w:rPr>
          <w:sz w:val="36"/>
          <w:szCs w:val="36"/>
        </w:rPr>
        <w:t>2016</w:t>
      </w:r>
    </w:p>
    <w:p w:rsidR="00F7216E" w:rsidRPr="001D2C79" w:rsidRDefault="00856C55" w:rsidP="001D2C79">
      <w:pPr>
        <w:pStyle w:val="Title5"/>
        <w:rPr>
          <w:sz w:val="36"/>
          <w:szCs w:val="36"/>
        </w:rPr>
      </w:pPr>
      <w:r w:rsidRPr="001D2C79">
        <w:rPr>
          <w:sz w:val="36"/>
          <w:szCs w:val="36"/>
        </w:rPr>
        <w:t xml:space="preserve">Document </w:t>
      </w:r>
      <w:r w:rsidR="00F7216E" w:rsidRPr="001D2C79">
        <w:rPr>
          <w:sz w:val="36"/>
          <w:szCs w:val="36"/>
        </w:rPr>
        <w:t xml:space="preserve">Version </w:t>
      </w:r>
      <w:r w:rsidR="001D2C79">
        <w:rPr>
          <w:sz w:val="36"/>
          <w:szCs w:val="36"/>
        </w:rPr>
        <w:t>1.0</w:t>
      </w:r>
    </w:p>
    <w:p w:rsidR="004F3A80" w:rsidRDefault="004F3A80" w:rsidP="004F3A80">
      <w:pPr>
        <w:pStyle w:val="Title2"/>
      </w:pPr>
    </w:p>
    <w:p w:rsidR="004F3A80" w:rsidRDefault="004F3A80" w:rsidP="004F3A80">
      <w:pPr>
        <w:pStyle w:val="Title2"/>
      </w:pPr>
    </w:p>
    <w:p w:rsidR="004F3A80" w:rsidRDefault="004F3A80" w:rsidP="004F3A80">
      <w:pPr>
        <w:pStyle w:val="InstructionalText1"/>
        <w:sectPr w:rsidR="004F3A80" w:rsidSect="009F5B80">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vAlign w:val="center"/>
          <w:docGrid w:linePitch="360"/>
        </w:sectPr>
      </w:pPr>
    </w:p>
    <w:p w:rsidR="004F3A80" w:rsidRPr="00D46FE2" w:rsidRDefault="00BC0E6D" w:rsidP="00BC0E6D">
      <w:pPr>
        <w:pStyle w:val="TableTitle"/>
        <w:tabs>
          <w:tab w:val="center" w:pos="4680"/>
          <w:tab w:val="right" w:pos="9360"/>
        </w:tabs>
        <w:jc w:val="left"/>
      </w:pPr>
      <w:r>
        <w:lastRenderedPageBreak/>
        <w:tab/>
      </w:r>
      <w:r w:rsidR="004F3A80" w:rsidRPr="00D46FE2">
        <w:t>Revision History</w:t>
      </w:r>
      <w:r>
        <w:tab/>
      </w:r>
    </w:p>
    <w:p w:rsidR="00EC63AC" w:rsidRPr="009F1043" w:rsidRDefault="00EC63AC" w:rsidP="00EC63AC">
      <w:pPr>
        <w:pStyle w:val="BodyText"/>
      </w:pPr>
      <w:r w:rsidRPr="00024223">
        <w:rPr>
          <w:b/>
        </w:rPr>
        <w:t>Note:</w:t>
      </w:r>
      <w:r>
        <w:t xml:space="preserve"> </w:t>
      </w:r>
      <w:r w:rsidRPr="009F1043">
        <w:t xml:space="preserve">The revision history cycle begins once changes or enhancements are requested after the </w:t>
      </w:r>
      <w:r w:rsidR="00947B84">
        <w:t xml:space="preserve">Service </w:t>
      </w:r>
      <w:r w:rsidR="001C3204">
        <w:t>Description</w:t>
      </w:r>
      <w:r w:rsidDel="00E91DEB">
        <w:t xml:space="preserve"> </w:t>
      </w:r>
      <w:r w:rsidRPr="009F1043">
        <w:t>has been baselined.</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1182"/>
        <w:gridCol w:w="4290"/>
        <w:gridCol w:w="2329"/>
      </w:tblGrid>
      <w:tr w:rsidR="004F3A80" w:rsidRPr="005068FD" w:rsidTr="00A74C96">
        <w:trPr>
          <w:tblHeader/>
        </w:trPr>
        <w:tc>
          <w:tcPr>
            <w:tcW w:w="1728" w:type="dxa"/>
            <w:shd w:val="clear" w:color="auto" w:fill="F2F2F2"/>
          </w:tcPr>
          <w:p w:rsidR="004F3A80" w:rsidRPr="005068FD" w:rsidRDefault="004F3A80" w:rsidP="00D46FE2">
            <w:pPr>
              <w:pStyle w:val="TableHeading"/>
            </w:pPr>
            <w:bookmarkStart w:id="2" w:name="ColumnTitle_01"/>
            <w:bookmarkEnd w:id="2"/>
            <w:r w:rsidRPr="005068FD">
              <w:t>Date</w:t>
            </w:r>
          </w:p>
        </w:tc>
        <w:tc>
          <w:tcPr>
            <w:tcW w:w="1182" w:type="dxa"/>
            <w:shd w:val="clear" w:color="auto" w:fill="F2F2F2"/>
          </w:tcPr>
          <w:p w:rsidR="004F3A80" w:rsidRPr="005068FD" w:rsidRDefault="004F3A80" w:rsidP="00D46FE2">
            <w:pPr>
              <w:pStyle w:val="TableHeading"/>
            </w:pPr>
            <w:r w:rsidRPr="005068FD">
              <w:t>Version</w:t>
            </w:r>
          </w:p>
        </w:tc>
        <w:tc>
          <w:tcPr>
            <w:tcW w:w="4290" w:type="dxa"/>
            <w:shd w:val="clear" w:color="auto" w:fill="F2F2F2"/>
          </w:tcPr>
          <w:p w:rsidR="004F3A80" w:rsidRPr="005068FD" w:rsidRDefault="004F3A80" w:rsidP="00D46FE2">
            <w:pPr>
              <w:pStyle w:val="TableHeading"/>
            </w:pPr>
            <w:r w:rsidRPr="005068FD">
              <w:t>Description</w:t>
            </w:r>
          </w:p>
        </w:tc>
        <w:tc>
          <w:tcPr>
            <w:tcW w:w="2329" w:type="dxa"/>
            <w:shd w:val="clear" w:color="auto" w:fill="F2F2F2"/>
          </w:tcPr>
          <w:p w:rsidR="004F3A80" w:rsidRPr="005068FD" w:rsidRDefault="004F3A80" w:rsidP="00D46FE2">
            <w:pPr>
              <w:pStyle w:val="TableHeading"/>
            </w:pPr>
            <w:r w:rsidRPr="005068FD">
              <w:t>Author</w:t>
            </w:r>
          </w:p>
        </w:tc>
      </w:tr>
      <w:tr w:rsidR="00C7491E" w:rsidTr="00A74C96">
        <w:trPr>
          <w:cantSplit/>
        </w:trPr>
        <w:tc>
          <w:tcPr>
            <w:tcW w:w="1728" w:type="dxa"/>
          </w:tcPr>
          <w:p w:rsidR="00C7491E" w:rsidRDefault="00C7491E" w:rsidP="0004636C">
            <w:pPr>
              <w:pStyle w:val="TableText0"/>
            </w:pPr>
            <w:r>
              <w:t>03/03/2016</w:t>
            </w:r>
          </w:p>
        </w:tc>
        <w:tc>
          <w:tcPr>
            <w:tcW w:w="1182" w:type="dxa"/>
          </w:tcPr>
          <w:p w:rsidR="00C7491E" w:rsidRDefault="001D2C79" w:rsidP="0004636C">
            <w:pPr>
              <w:pStyle w:val="TableText0"/>
            </w:pPr>
            <w:r>
              <w:t>1.0</w:t>
            </w:r>
          </w:p>
        </w:tc>
        <w:tc>
          <w:tcPr>
            <w:tcW w:w="4290" w:type="dxa"/>
          </w:tcPr>
          <w:p w:rsidR="00C7491E" w:rsidRDefault="00046FC3" w:rsidP="0004636C">
            <w:pPr>
              <w:pStyle w:val="TableText0"/>
            </w:pPr>
            <w:r>
              <w:t>Sprint 4 release</w:t>
            </w:r>
          </w:p>
        </w:tc>
        <w:tc>
          <w:tcPr>
            <w:tcW w:w="2329" w:type="dxa"/>
          </w:tcPr>
          <w:p w:rsidR="00C7491E" w:rsidRDefault="00C7491E" w:rsidP="0004636C">
            <w:pPr>
              <w:pStyle w:val="TableText0"/>
            </w:pPr>
          </w:p>
        </w:tc>
      </w:tr>
      <w:tr w:rsidR="003F06AF" w:rsidTr="00A74C96">
        <w:trPr>
          <w:cantSplit/>
        </w:trPr>
        <w:tc>
          <w:tcPr>
            <w:tcW w:w="1728" w:type="dxa"/>
          </w:tcPr>
          <w:p w:rsidR="003F06AF" w:rsidRDefault="003F06AF" w:rsidP="0004636C">
            <w:pPr>
              <w:pStyle w:val="TableText0"/>
            </w:pPr>
            <w:r>
              <w:t>02/16/2016</w:t>
            </w:r>
          </w:p>
        </w:tc>
        <w:tc>
          <w:tcPr>
            <w:tcW w:w="1182" w:type="dxa"/>
          </w:tcPr>
          <w:p w:rsidR="003F06AF" w:rsidRDefault="003F06AF" w:rsidP="0004636C">
            <w:pPr>
              <w:pStyle w:val="TableText0"/>
            </w:pPr>
            <w:r>
              <w:t>.03</w:t>
            </w:r>
          </w:p>
        </w:tc>
        <w:tc>
          <w:tcPr>
            <w:tcW w:w="4290" w:type="dxa"/>
          </w:tcPr>
          <w:p w:rsidR="003F06AF" w:rsidRDefault="003F06AF" w:rsidP="0004636C">
            <w:pPr>
              <w:pStyle w:val="TableText0"/>
            </w:pPr>
            <w:r>
              <w:t>Started Appendix section by adding Acronyms and VA reference sections</w:t>
            </w:r>
          </w:p>
        </w:tc>
        <w:tc>
          <w:tcPr>
            <w:tcW w:w="2329" w:type="dxa"/>
          </w:tcPr>
          <w:p w:rsidR="003F06AF" w:rsidRDefault="003F06AF" w:rsidP="0004636C">
            <w:pPr>
              <w:pStyle w:val="TableText0"/>
            </w:pPr>
          </w:p>
        </w:tc>
      </w:tr>
      <w:tr w:rsidR="009E4101" w:rsidTr="00A74C96">
        <w:trPr>
          <w:cantSplit/>
        </w:trPr>
        <w:tc>
          <w:tcPr>
            <w:tcW w:w="1728" w:type="dxa"/>
          </w:tcPr>
          <w:p w:rsidR="009E4101" w:rsidRDefault="009E4101" w:rsidP="0004636C">
            <w:pPr>
              <w:pStyle w:val="TableText0"/>
            </w:pPr>
            <w:r>
              <w:t>01/05/2016</w:t>
            </w:r>
          </w:p>
        </w:tc>
        <w:tc>
          <w:tcPr>
            <w:tcW w:w="1182" w:type="dxa"/>
          </w:tcPr>
          <w:p w:rsidR="009E4101" w:rsidRDefault="009E4101" w:rsidP="0004636C">
            <w:pPr>
              <w:pStyle w:val="TableText0"/>
            </w:pPr>
            <w:r>
              <w:t>.02</w:t>
            </w:r>
          </w:p>
        </w:tc>
        <w:tc>
          <w:tcPr>
            <w:tcW w:w="4290" w:type="dxa"/>
          </w:tcPr>
          <w:p w:rsidR="009E4101" w:rsidRDefault="009E4101" w:rsidP="0004636C">
            <w:pPr>
              <w:pStyle w:val="TableText0"/>
            </w:pPr>
            <w:r>
              <w:t xml:space="preserve">Tables were converted to be 508.  Set </w:t>
            </w:r>
            <w:r w:rsidR="00A04F82">
              <w:t>paragraph</w:t>
            </w:r>
            <w:r>
              <w:t xml:space="preserve"> settings for instructional text levels. Added Captions to all of the </w:t>
            </w:r>
            <w:r w:rsidR="00A04F82">
              <w:t>tables. Created</w:t>
            </w:r>
            <w:r>
              <w:t xml:space="preserve"> TOT.  </w:t>
            </w:r>
          </w:p>
        </w:tc>
        <w:tc>
          <w:tcPr>
            <w:tcW w:w="2329" w:type="dxa"/>
          </w:tcPr>
          <w:p w:rsidR="009E4101" w:rsidRDefault="009E4101" w:rsidP="0004636C">
            <w:pPr>
              <w:pStyle w:val="TableText0"/>
            </w:pPr>
          </w:p>
        </w:tc>
      </w:tr>
      <w:tr w:rsidR="004F3A80" w:rsidTr="00A74C96">
        <w:trPr>
          <w:cantSplit/>
        </w:trPr>
        <w:tc>
          <w:tcPr>
            <w:tcW w:w="1728" w:type="dxa"/>
          </w:tcPr>
          <w:p w:rsidR="004F3A80" w:rsidRPr="005068FD" w:rsidRDefault="006B2194" w:rsidP="0004636C">
            <w:pPr>
              <w:pStyle w:val="TableText0"/>
            </w:pPr>
            <w:r>
              <w:t>12/29/2015</w:t>
            </w:r>
          </w:p>
        </w:tc>
        <w:tc>
          <w:tcPr>
            <w:tcW w:w="1182" w:type="dxa"/>
          </w:tcPr>
          <w:p w:rsidR="004F3A80" w:rsidRDefault="006B2194" w:rsidP="0004636C">
            <w:pPr>
              <w:pStyle w:val="TableText0"/>
            </w:pPr>
            <w:r>
              <w:t>.01</w:t>
            </w:r>
          </w:p>
        </w:tc>
        <w:tc>
          <w:tcPr>
            <w:tcW w:w="4290" w:type="dxa"/>
          </w:tcPr>
          <w:p w:rsidR="004F3A80" w:rsidRDefault="00F43CD3" w:rsidP="00CD4835">
            <w:pPr>
              <w:pStyle w:val="TableText0"/>
              <w:tabs>
                <w:tab w:val="left" w:pos="2571"/>
              </w:tabs>
            </w:pPr>
            <w:r>
              <w:t>Initial Draft</w:t>
            </w:r>
            <w:r w:rsidR="00CD4835">
              <w:t xml:space="preserve"> Template</w:t>
            </w:r>
          </w:p>
        </w:tc>
        <w:tc>
          <w:tcPr>
            <w:tcW w:w="2329" w:type="dxa"/>
          </w:tcPr>
          <w:p w:rsidR="004F3A80" w:rsidRDefault="004F3A80" w:rsidP="0004636C">
            <w:pPr>
              <w:pStyle w:val="TableText0"/>
            </w:pPr>
          </w:p>
        </w:tc>
      </w:tr>
    </w:tbl>
    <w:p w:rsidR="004F3A80" w:rsidRPr="001D2C79" w:rsidRDefault="00F7216E" w:rsidP="001D2C79">
      <w:pPr>
        <w:pStyle w:val="TOC1"/>
      </w:pPr>
      <w:r>
        <w:br w:type="page"/>
      </w:r>
      <w:r w:rsidR="004F3A80" w:rsidRPr="001D2C79">
        <w:lastRenderedPageBreak/>
        <w:t>Table of Contents</w:t>
      </w:r>
    </w:p>
    <w:p w:rsidR="008010F2" w:rsidRDefault="003200EE" w:rsidP="001D2C79">
      <w:pPr>
        <w:pStyle w:val="TOC1"/>
        <w:rPr>
          <w:rFonts w:asciiTheme="minorHAnsi" w:hAnsiTheme="minorHAnsi" w:cstheme="minorBidi"/>
          <w:noProof/>
          <w:sz w:val="22"/>
          <w:szCs w:val="22"/>
        </w:rPr>
      </w:pPr>
      <w:r>
        <w:fldChar w:fldCharType="begin"/>
      </w:r>
      <w:r>
        <w:instrText xml:space="preserve"> TOC \o "1-3" \h \z \u </w:instrText>
      </w:r>
      <w:r>
        <w:fldChar w:fldCharType="separate"/>
      </w:r>
      <w:hyperlink w:anchor="_Toc444777215" w:history="1">
        <w:r w:rsidR="008010F2" w:rsidRPr="007C73B5">
          <w:rPr>
            <w:rStyle w:val="Hyperlink"/>
            <w:noProof/>
          </w:rPr>
          <w:t>1.</w:t>
        </w:r>
        <w:r w:rsidR="008010F2">
          <w:rPr>
            <w:rFonts w:asciiTheme="minorHAnsi" w:hAnsiTheme="minorHAnsi" w:cstheme="minorBidi"/>
            <w:noProof/>
            <w:sz w:val="22"/>
            <w:szCs w:val="22"/>
          </w:rPr>
          <w:tab/>
        </w:r>
        <w:r w:rsidR="008010F2" w:rsidRPr="007C73B5">
          <w:rPr>
            <w:rStyle w:val="Hyperlink"/>
            <w:noProof/>
          </w:rPr>
          <w:t>Introduction</w:t>
        </w:r>
        <w:r w:rsidR="008010F2">
          <w:rPr>
            <w:noProof/>
            <w:webHidden/>
          </w:rPr>
          <w:tab/>
        </w:r>
        <w:r w:rsidR="008010F2">
          <w:rPr>
            <w:noProof/>
            <w:webHidden/>
          </w:rPr>
          <w:fldChar w:fldCharType="begin"/>
        </w:r>
        <w:r w:rsidR="008010F2">
          <w:rPr>
            <w:noProof/>
            <w:webHidden/>
          </w:rPr>
          <w:instrText xml:space="preserve"> PAGEREF _Toc444777215 \h </w:instrText>
        </w:r>
        <w:r w:rsidR="008010F2">
          <w:rPr>
            <w:noProof/>
            <w:webHidden/>
          </w:rPr>
        </w:r>
        <w:r w:rsidR="008010F2">
          <w:rPr>
            <w:noProof/>
            <w:webHidden/>
          </w:rPr>
          <w:fldChar w:fldCharType="separate"/>
        </w:r>
        <w:r w:rsidR="008010F2">
          <w:rPr>
            <w:noProof/>
            <w:webHidden/>
          </w:rPr>
          <w:t>4</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16" w:history="1">
        <w:r w:rsidR="008010F2" w:rsidRPr="007C73B5">
          <w:rPr>
            <w:rStyle w:val="Hyperlink"/>
            <w:noProof/>
          </w:rPr>
          <w:t>1.1.</w:t>
        </w:r>
        <w:r w:rsidR="008010F2">
          <w:rPr>
            <w:rFonts w:asciiTheme="minorHAnsi" w:hAnsiTheme="minorHAnsi" w:cstheme="minorBidi"/>
            <w:b w:val="0"/>
            <w:noProof/>
            <w:sz w:val="22"/>
            <w:szCs w:val="22"/>
          </w:rPr>
          <w:tab/>
        </w:r>
        <w:r w:rsidR="008010F2" w:rsidRPr="007C73B5">
          <w:rPr>
            <w:rStyle w:val="Hyperlink"/>
            <w:noProof/>
          </w:rPr>
          <w:t>Document Purpose</w:t>
        </w:r>
        <w:r w:rsidR="008010F2">
          <w:rPr>
            <w:noProof/>
            <w:webHidden/>
          </w:rPr>
          <w:tab/>
        </w:r>
        <w:r w:rsidR="008010F2">
          <w:rPr>
            <w:noProof/>
            <w:webHidden/>
          </w:rPr>
          <w:fldChar w:fldCharType="begin"/>
        </w:r>
        <w:r w:rsidR="008010F2">
          <w:rPr>
            <w:noProof/>
            <w:webHidden/>
          </w:rPr>
          <w:instrText xml:space="preserve"> PAGEREF _Toc444777216 \h </w:instrText>
        </w:r>
        <w:r w:rsidR="008010F2">
          <w:rPr>
            <w:noProof/>
            <w:webHidden/>
          </w:rPr>
        </w:r>
        <w:r w:rsidR="008010F2">
          <w:rPr>
            <w:noProof/>
            <w:webHidden/>
          </w:rPr>
          <w:fldChar w:fldCharType="separate"/>
        </w:r>
        <w:r w:rsidR="008010F2">
          <w:rPr>
            <w:noProof/>
            <w:webHidden/>
          </w:rPr>
          <w:t>4</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17" w:history="1">
        <w:r w:rsidR="008010F2" w:rsidRPr="007C73B5">
          <w:rPr>
            <w:rStyle w:val="Hyperlink"/>
            <w:noProof/>
          </w:rPr>
          <w:t>1.2.</w:t>
        </w:r>
        <w:r w:rsidR="008010F2">
          <w:rPr>
            <w:rFonts w:asciiTheme="minorHAnsi" w:hAnsiTheme="minorHAnsi" w:cstheme="minorBidi"/>
            <w:b w:val="0"/>
            <w:noProof/>
            <w:sz w:val="22"/>
            <w:szCs w:val="22"/>
          </w:rPr>
          <w:tab/>
        </w:r>
        <w:r w:rsidR="008010F2" w:rsidRPr="007C73B5">
          <w:rPr>
            <w:rStyle w:val="Hyperlink"/>
            <w:noProof/>
          </w:rPr>
          <w:t>Purpose and Scope of Service</w:t>
        </w:r>
        <w:r w:rsidR="008010F2">
          <w:rPr>
            <w:noProof/>
            <w:webHidden/>
          </w:rPr>
          <w:tab/>
        </w:r>
        <w:r w:rsidR="008010F2">
          <w:rPr>
            <w:noProof/>
            <w:webHidden/>
          </w:rPr>
          <w:fldChar w:fldCharType="begin"/>
        </w:r>
        <w:r w:rsidR="008010F2">
          <w:rPr>
            <w:noProof/>
            <w:webHidden/>
          </w:rPr>
          <w:instrText xml:space="preserve"> PAGEREF _Toc444777217 \h </w:instrText>
        </w:r>
        <w:r w:rsidR="008010F2">
          <w:rPr>
            <w:noProof/>
            <w:webHidden/>
          </w:rPr>
        </w:r>
        <w:r w:rsidR="008010F2">
          <w:rPr>
            <w:noProof/>
            <w:webHidden/>
          </w:rPr>
          <w:fldChar w:fldCharType="separate"/>
        </w:r>
        <w:r w:rsidR="008010F2">
          <w:rPr>
            <w:noProof/>
            <w:webHidden/>
          </w:rPr>
          <w:t>4</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18" w:history="1">
        <w:r w:rsidR="008010F2" w:rsidRPr="007C73B5">
          <w:rPr>
            <w:rStyle w:val="Hyperlink"/>
            <w:noProof/>
          </w:rPr>
          <w:t>1.3.</w:t>
        </w:r>
        <w:r w:rsidR="008010F2">
          <w:rPr>
            <w:rFonts w:asciiTheme="minorHAnsi" w:hAnsiTheme="minorHAnsi" w:cstheme="minorBidi"/>
            <w:b w:val="0"/>
            <w:noProof/>
            <w:sz w:val="22"/>
            <w:szCs w:val="22"/>
          </w:rPr>
          <w:tab/>
        </w:r>
        <w:r w:rsidR="008010F2" w:rsidRPr="007C73B5">
          <w:rPr>
            <w:rStyle w:val="Hyperlink"/>
            <w:noProof/>
          </w:rPr>
          <w:t>Roadmap</w:t>
        </w:r>
        <w:r w:rsidR="008010F2">
          <w:rPr>
            <w:noProof/>
            <w:webHidden/>
          </w:rPr>
          <w:tab/>
        </w:r>
        <w:r w:rsidR="008010F2">
          <w:rPr>
            <w:noProof/>
            <w:webHidden/>
          </w:rPr>
          <w:fldChar w:fldCharType="begin"/>
        </w:r>
        <w:r w:rsidR="008010F2">
          <w:rPr>
            <w:noProof/>
            <w:webHidden/>
          </w:rPr>
          <w:instrText xml:space="preserve"> PAGEREF _Toc444777218 \h </w:instrText>
        </w:r>
        <w:r w:rsidR="008010F2">
          <w:rPr>
            <w:noProof/>
            <w:webHidden/>
          </w:rPr>
        </w:r>
        <w:r w:rsidR="008010F2">
          <w:rPr>
            <w:noProof/>
            <w:webHidden/>
          </w:rPr>
          <w:fldChar w:fldCharType="separate"/>
        </w:r>
        <w:r w:rsidR="008010F2">
          <w:rPr>
            <w:noProof/>
            <w:webHidden/>
          </w:rPr>
          <w:t>5</w:t>
        </w:r>
        <w:r w:rsidR="008010F2">
          <w:rPr>
            <w:noProof/>
            <w:webHidden/>
          </w:rPr>
          <w:fldChar w:fldCharType="end"/>
        </w:r>
      </w:hyperlink>
    </w:p>
    <w:p w:rsidR="008010F2" w:rsidRDefault="00E065E6" w:rsidP="001D2C79">
      <w:pPr>
        <w:pStyle w:val="TOC1"/>
        <w:rPr>
          <w:rFonts w:asciiTheme="minorHAnsi" w:hAnsiTheme="minorHAnsi" w:cstheme="minorBidi"/>
          <w:noProof/>
          <w:sz w:val="22"/>
          <w:szCs w:val="22"/>
        </w:rPr>
      </w:pPr>
      <w:hyperlink w:anchor="_Toc444777219" w:history="1">
        <w:r w:rsidR="008010F2" w:rsidRPr="007C73B5">
          <w:rPr>
            <w:rStyle w:val="Hyperlink"/>
            <w:noProof/>
          </w:rPr>
          <w:t>2.</w:t>
        </w:r>
        <w:r w:rsidR="008010F2">
          <w:rPr>
            <w:rFonts w:asciiTheme="minorHAnsi" w:hAnsiTheme="minorHAnsi" w:cstheme="minorBidi"/>
            <w:noProof/>
            <w:sz w:val="22"/>
            <w:szCs w:val="22"/>
          </w:rPr>
          <w:tab/>
        </w:r>
        <w:r w:rsidR="008010F2" w:rsidRPr="007C73B5">
          <w:rPr>
            <w:rStyle w:val="Hyperlink"/>
            <w:noProof/>
          </w:rPr>
          <w:t>Service Details</w:t>
        </w:r>
        <w:r w:rsidR="008010F2">
          <w:rPr>
            <w:noProof/>
            <w:webHidden/>
          </w:rPr>
          <w:tab/>
        </w:r>
        <w:r w:rsidR="008010F2">
          <w:rPr>
            <w:noProof/>
            <w:webHidden/>
          </w:rPr>
          <w:fldChar w:fldCharType="begin"/>
        </w:r>
        <w:r w:rsidR="008010F2">
          <w:rPr>
            <w:noProof/>
            <w:webHidden/>
          </w:rPr>
          <w:instrText xml:space="preserve"> PAGEREF _Toc444777219 \h </w:instrText>
        </w:r>
        <w:r w:rsidR="008010F2">
          <w:rPr>
            <w:noProof/>
            <w:webHidden/>
          </w:rPr>
        </w:r>
        <w:r w:rsidR="008010F2">
          <w:rPr>
            <w:noProof/>
            <w:webHidden/>
          </w:rPr>
          <w:fldChar w:fldCharType="separate"/>
        </w:r>
        <w:r w:rsidR="008010F2">
          <w:rPr>
            <w:noProof/>
            <w:webHidden/>
          </w:rPr>
          <w:t>5</w:t>
        </w:r>
        <w:r w:rsidR="008010F2">
          <w:rPr>
            <w:noProof/>
            <w:webHidden/>
          </w:rPr>
          <w:fldChar w:fldCharType="end"/>
        </w:r>
      </w:hyperlink>
    </w:p>
    <w:p w:rsidR="008010F2" w:rsidRDefault="00E065E6" w:rsidP="001D2C79">
      <w:pPr>
        <w:pStyle w:val="TOC1"/>
        <w:rPr>
          <w:rFonts w:asciiTheme="minorHAnsi" w:hAnsiTheme="minorHAnsi" w:cstheme="minorBidi"/>
          <w:noProof/>
          <w:sz w:val="22"/>
          <w:szCs w:val="22"/>
        </w:rPr>
      </w:pPr>
      <w:hyperlink w:anchor="_Toc444777220" w:history="1">
        <w:r w:rsidR="008010F2" w:rsidRPr="007C73B5">
          <w:rPr>
            <w:rStyle w:val="Hyperlink"/>
            <w:noProof/>
          </w:rPr>
          <w:t>3.</w:t>
        </w:r>
        <w:r w:rsidR="008010F2">
          <w:rPr>
            <w:rFonts w:asciiTheme="minorHAnsi" w:hAnsiTheme="minorHAnsi" w:cstheme="minorBidi"/>
            <w:noProof/>
            <w:sz w:val="22"/>
            <w:szCs w:val="22"/>
          </w:rPr>
          <w:tab/>
        </w:r>
        <w:r w:rsidR="008010F2" w:rsidRPr="007C73B5">
          <w:rPr>
            <w:rStyle w:val="Hyperlink"/>
            <w:noProof/>
          </w:rPr>
          <w:t>Interface</w:t>
        </w:r>
        <w:r w:rsidR="008010F2">
          <w:rPr>
            <w:noProof/>
            <w:webHidden/>
          </w:rPr>
          <w:tab/>
        </w:r>
        <w:r w:rsidR="008010F2">
          <w:rPr>
            <w:noProof/>
            <w:webHidden/>
          </w:rPr>
          <w:fldChar w:fldCharType="begin"/>
        </w:r>
        <w:r w:rsidR="008010F2">
          <w:rPr>
            <w:noProof/>
            <w:webHidden/>
          </w:rPr>
          <w:instrText xml:space="preserve"> PAGEREF _Toc444777220 \h </w:instrText>
        </w:r>
        <w:r w:rsidR="008010F2">
          <w:rPr>
            <w:noProof/>
            <w:webHidden/>
          </w:rPr>
        </w:r>
        <w:r w:rsidR="008010F2">
          <w:rPr>
            <w:noProof/>
            <w:webHidden/>
          </w:rPr>
          <w:fldChar w:fldCharType="separate"/>
        </w:r>
        <w:r w:rsidR="008010F2">
          <w:rPr>
            <w:noProof/>
            <w:webHidden/>
          </w:rPr>
          <w:t>9</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21" w:history="1">
        <w:r w:rsidR="008010F2" w:rsidRPr="007C73B5">
          <w:rPr>
            <w:rStyle w:val="Hyperlink"/>
            <w:noProof/>
          </w:rPr>
          <w:t>3.1.</w:t>
        </w:r>
        <w:r w:rsidR="008010F2">
          <w:rPr>
            <w:rFonts w:asciiTheme="minorHAnsi" w:hAnsiTheme="minorHAnsi" w:cstheme="minorBidi"/>
            <w:b w:val="0"/>
            <w:noProof/>
            <w:sz w:val="22"/>
            <w:szCs w:val="22"/>
          </w:rPr>
          <w:tab/>
        </w:r>
        <w:r w:rsidR="008010F2" w:rsidRPr="007C73B5">
          <w:rPr>
            <w:rStyle w:val="Hyperlink"/>
            <w:noProof/>
          </w:rPr>
          <w:t>Information Model</w:t>
        </w:r>
        <w:r w:rsidR="008010F2">
          <w:rPr>
            <w:noProof/>
            <w:webHidden/>
          </w:rPr>
          <w:tab/>
        </w:r>
        <w:r w:rsidR="008010F2">
          <w:rPr>
            <w:noProof/>
            <w:webHidden/>
          </w:rPr>
          <w:fldChar w:fldCharType="begin"/>
        </w:r>
        <w:r w:rsidR="008010F2">
          <w:rPr>
            <w:noProof/>
            <w:webHidden/>
          </w:rPr>
          <w:instrText xml:space="preserve"> PAGEREF _Toc444777221 \h </w:instrText>
        </w:r>
        <w:r w:rsidR="008010F2">
          <w:rPr>
            <w:noProof/>
            <w:webHidden/>
          </w:rPr>
        </w:r>
        <w:r w:rsidR="008010F2">
          <w:rPr>
            <w:noProof/>
            <w:webHidden/>
          </w:rPr>
          <w:fldChar w:fldCharType="separate"/>
        </w:r>
        <w:r w:rsidR="008010F2">
          <w:rPr>
            <w:noProof/>
            <w:webHidden/>
          </w:rPr>
          <w:t>9</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22" w:history="1">
        <w:r w:rsidR="008010F2" w:rsidRPr="007C73B5">
          <w:rPr>
            <w:rStyle w:val="Hyperlink"/>
            <w:noProof/>
          </w:rPr>
          <w:t>3.1.1.</w:t>
        </w:r>
        <w:r w:rsidR="008010F2">
          <w:rPr>
            <w:rFonts w:asciiTheme="minorHAnsi" w:hAnsiTheme="minorHAnsi" w:cstheme="minorBidi"/>
            <w:b w:val="0"/>
            <w:noProof/>
            <w:sz w:val="22"/>
            <w:szCs w:val="22"/>
          </w:rPr>
          <w:tab/>
        </w:r>
        <w:r w:rsidR="008010F2" w:rsidRPr="007C73B5">
          <w:rPr>
            <w:rStyle w:val="Hyperlink"/>
            <w:noProof/>
          </w:rPr>
          <w:t>Logical Information Model</w:t>
        </w:r>
        <w:r w:rsidR="008010F2">
          <w:rPr>
            <w:noProof/>
            <w:webHidden/>
          </w:rPr>
          <w:tab/>
        </w:r>
        <w:r w:rsidR="008010F2">
          <w:rPr>
            <w:noProof/>
            <w:webHidden/>
          </w:rPr>
          <w:fldChar w:fldCharType="begin"/>
        </w:r>
        <w:r w:rsidR="008010F2">
          <w:rPr>
            <w:noProof/>
            <w:webHidden/>
          </w:rPr>
          <w:instrText xml:space="preserve"> PAGEREF _Toc444777222 \h </w:instrText>
        </w:r>
        <w:r w:rsidR="008010F2">
          <w:rPr>
            <w:noProof/>
            <w:webHidden/>
          </w:rPr>
        </w:r>
        <w:r w:rsidR="008010F2">
          <w:rPr>
            <w:noProof/>
            <w:webHidden/>
          </w:rPr>
          <w:fldChar w:fldCharType="separate"/>
        </w:r>
        <w:r w:rsidR="008010F2">
          <w:rPr>
            <w:noProof/>
            <w:webHidden/>
          </w:rPr>
          <w:t>9</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23" w:history="1">
        <w:r w:rsidR="008010F2" w:rsidRPr="007C73B5">
          <w:rPr>
            <w:rStyle w:val="Hyperlink"/>
            <w:noProof/>
          </w:rPr>
          <w:t>3.2.</w:t>
        </w:r>
        <w:r w:rsidR="008010F2">
          <w:rPr>
            <w:rFonts w:asciiTheme="minorHAnsi" w:hAnsiTheme="minorHAnsi" w:cstheme="minorBidi"/>
            <w:b w:val="0"/>
            <w:noProof/>
            <w:sz w:val="22"/>
            <w:szCs w:val="22"/>
          </w:rPr>
          <w:tab/>
        </w:r>
        <w:r w:rsidR="008010F2" w:rsidRPr="007C73B5">
          <w:rPr>
            <w:rStyle w:val="Hyperlink"/>
            <w:noProof/>
          </w:rPr>
          <w:t>Behavior Model</w:t>
        </w:r>
        <w:r w:rsidR="008010F2">
          <w:rPr>
            <w:noProof/>
            <w:webHidden/>
          </w:rPr>
          <w:tab/>
        </w:r>
        <w:r w:rsidR="008010F2">
          <w:rPr>
            <w:noProof/>
            <w:webHidden/>
          </w:rPr>
          <w:fldChar w:fldCharType="begin"/>
        </w:r>
        <w:r w:rsidR="008010F2">
          <w:rPr>
            <w:noProof/>
            <w:webHidden/>
          </w:rPr>
          <w:instrText xml:space="preserve"> PAGEREF _Toc444777223 \h </w:instrText>
        </w:r>
        <w:r w:rsidR="008010F2">
          <w:rPr>
            <w:noProof/>
            <w:webHidden/>
          </w:rPr>
        </w:r>
        <w:r w:rsidR="008010F2">
          <w:rPr>
            <w:noProof/>
            <w:webHidden/>
          </w:rPr>
          <w:fldChar w:fldCharType="separate"/>
        </w:r>
        <w:r w:rsidR="008010F2">
          <w:rPr>
            <w:noProof/>
            <w:webHidden/>
          </w:rPr>
          <w:t>13</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24" w:history="1">
        <w:r w:rsidR="008010F2" w:rsidRPr="007C73B5">
          <w:rPr>
            <w:rStyle w:val="Hyperlink"/>
            <w:noProof/>
          </w:rPr>
          <w:t>3.2.1.</w:t>
        </w:r>
        <w:r w:rsidR="008010F2">
          <w:rPr>
            <w:rFonts w:asciiTheme="minorHAnsi" w:hAnsiTheme="minorHAnsi" w:cstheme="minorBidi"/>
            <w:b w:val="0"/>
            <w:noProof/>
            <w:sz w:val="22"/>
            <w:szCs w:val="22"/>
          </w:rPr>
          <w:tab/>
        </w:r>
        <w:r w:rsidR="008010F2" w:rsidRPr="007C73B5">
          <w:rPr>
            <w:rStyle w:val="Hyperlink"/>
            <w:noProof/>
          </w:rPr>
          <w:t>Action Model</w:t>
        </w:r>
        <w:r w:rsidR="008010F2">
          <w:rPr>
            <w:noProof/>
            <w:webHidden/>
          </w:rPr>
          <w:tab/>
        </w:r>
        <w:r w:rsidR="008010F2">
          <w:rPr>
            <w:noProof/>
            <w:webHidden/>
          </w:rPr>
          <w:fldChar w:fldCharType="begin"/>
        </w:r>
        <w:r w:rsidR="008010F2">
          <w:rPr>
            <w:noProof/>
            <w:webHidden/>
          </w:rPr>
          <w:instrText xml:space="preserve"> PAGEREF _Toc444777224 \h </w:instrText>
        </w:r>
        <w:r w:rsidR="008010F2">
          <w:rPr>
            <w:noProof/>
            <w:webHidden/>
          </w:rPr>
        </w:r>
        <w:r w:rsidR="008010F2">
          <w:rPr>
            <w:noProof/>
            <w:webHidden/>
          </w:rPr>
          <w:fldChar w:fldCharType="separate"/>
        </w:r>
        <w:r w:rsidR="008010F2">
          <w:rPr>
            <w:noProof/>
            <w:webHidden/>
          </w:rPr>
          <w:t>14</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25" w:history="1">
        <w:r w:rsidR="008010F2" w:rsidRPr="007C73B5">
          <w:rPr>
            <w:rStyle w:val="Hyperlink"/>
            <w:noProof/>
          </w:rPr>
          <w:t>3.2.2.</w:t>
        </w:r>
        <w:r w:rsidR="008010F2">
          <w:rPr>
            <w:rFonts w:asciiTheme="minorHAnsi" w:hAnsiTheme="minorHAnsi" w:cstheme="minorBidi"/>
            <w:b w:val="0"/>
            <w:noProof/>
            <w:sz w:val="22"/>
            <w:szCs w:val="22"/>
          </w:rPr>
          <w:tab/>
        </w:r>
        <w:r w:rsidR="008010F2" w:rsidRPr="007C73B5">
          <w:rPr>
            <w:rStyle w:val="Hyperlink"/>
            <w:noProof/>
          </w:rPr>
          <w:t>Process Model</w:t>
        </w:r>
        <w:r w:rsidR="008010F2">
          <w:rPr>
            <w:noProof/>
            <w:webHidden/>
          </w:rPr>
          <w:tab/>
        </w:r>
        <w:r w:rsidR="008010F2">
          <w:rPr>
            <w:noProof/>
            <w:webHidden/>
          </w:rPr>
          <w:fldChar w:fldCharType="begin"/>
        </w:r>
        <w:r w:rsidR="008010F2">
          <w:rPr>
            <w:noProof/>
            <w:webHidden/>
          </w:rPr>
          <w:instrText xml:space="preserve"> PAGEREF _Toc444777225 \h </w:instrText>
        </w:r>
        <w:r w:rsidR="008010F2">
          <w:rPr>
            <w:noProof/>
            <w:webHidden/>
          </w:rPr>
        </w:r>
        <w:r w:rsidR="008010F2">
          <w:rPr>
            <w:noProof/>
            <w:webHidden/>
          </w:rPr>
          <w:fldChar w:fldCharType="separate"/>
        </w:r>
        <w:r w:rsidR="008010F2">
          <w:rPr>
            <w:noProof/>
            <w:webHidden/>
          </w:rPr>
          <w:t>15</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26" w:history="1">
        <w:r w:rsidR="008010F2" w:rsidRPr="007C73B5">
          <w:rPr>
            <w:rStyle w:val="Hyperlink"/>
            <w:noProof/>
          </w:rPr>
          <w:t>3.3.</w:t>
        </w:r>
        <w:r w:rsidR="008010F2">
          <w:rPr>
            <w:rFonts w:asciiTheme="minorHAnsi" w:hAnsiTheme="minorHAnsi" w:cstheme="minorBidi"/>
            <w:b w:val="0"/>
            <w:noProof/>
            <w:sz w:val="22"/>
            <w:szCs w:val="22"/>
          </w:rPr>
          <w:tab/>
        </w:r>
        <w:r w:rsidR="008010F2" w:rsidRPr="007C73B5">
          <w:rPr>
            <w:rStyle w:val="Hyperlink"/>
            <w:noProof/>
          </w:rPr>
          <w:t>Interface Technical Specifications</w:t>
        </w:r>
        <w:r w:rsidR="008010F2">
          <w:rPr>
            <w:noProof/>
            <w:webHidden/>
          </w:rPr>
          <w:tab/>
        </w:r>
        <w:r w:rsidR="008010F2">
          <w:rPr>
            <w:noProof/>
            <w:webHidden/>
          </w:rPr>
          <w:fldChar w:fldCharType="begin"/>
        </w:r>
        <w:r w:rsidR="008010F2">
          <w:rPr>
            <w:noProof/>
            <w:webHidden/>
          </w:rPr>
          <w:instrText xml:space="preserve"> PAGEREF _Toc444777226 \h </w:instrText>
        </w:r>
        <w:r w:rsidR="008010F2">
          <w:rPr>
            <w:noProof/>
            <w:webHidden/>
          </w:rPr>
        </w:r>
        <w:r w:rsidR="008010F2">
          <w:rPr>
            <w:noProof/>
            <w:webHidden/>
          </w:rPr>
          <w:fldChar w:fldCharType="separate"/>
        </w:r>
        <w:r w:rsidR="008010F2">
          <w:rPr>
            <w:noProof/>
            <w:webHidden/>
          </w:rPr>
          <w:t>15</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27" w:history="1">
        <w:r w:rsidR="008010F2" w:rsidRPr="007C73B5">
          <w:rPr>
            <w:rStyle w:val="Hyperlink"/>
            <w:noProof/>
          </w:rPr>
          <w:t>3.3.1.</w:t>
        </w:r>
        <w:r w:rsidR="008010F2">
          <w:rPr>
            <w:rFonts w:asciiTheme="minorHAnsi" w:hAnsiTheme="minorHAnsi" w:cstheme="minorBidi"/>
            <w:b w:val="0"/>
            <w:noProof/>
            <w:sz w:val="22"/>
            <w:szCs w:val="22"/>
          </w:rPr>
          <w:tab/>
        </w:r>
        <w:r w:rsidR="008010F2" w:rsidRPr="007C73B5">
          <w:rPr>
            <w:rStyle w:val="Hyperlink"/>
            <w:noProof/>
          </w:rPr>
          <w:t>Service Invocation Type</w:t>
        </w:r>
        <w:r w:rsidR="008010F2">
          <w:rPr>
            <w:noProof/>
            <w:webHidden/>
          </w:rPr>
          <w:tab/>
        </w:r>
        <w:r w:rsidR="008010F2">
          <w:rPr>
            <w:noProof/>
            <w:webHidden/>
          </w:rPr>
          <w:fldChar w:fldCharType="begin"/>
        </w:r>
        <w:r w:rsidR="008010F2">
          <w:rPr>
            <w:noProof/>
            <w:webHidden/>
          </w:rPr>
          <w:instrText xml:space="preserve"> PAGEREF _Toc444777227 \h </w:instrText>
        </w:r>
        <w:r w:rsidR="008010F2">
          <w:rPr>
            <w:noProof/>
            <w:webHidden/>
          </w:rPr>
        </w:r>
        <w:r w:rsidR="008010F2">
          <w:rPr>
            <w:noProof/>
            <w:webHidden/>
          </w:rPr>
          <w:fldChar w:fldCharType="separate"/>
        </w:r>
        <w:r w:rsidR="008010F2">
          <w:rPr>
            <w:noProof/>
            <w:webHidden/>
          </w:rPr>
          <w:t>15</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28" w:history="1">
        <w:r w:rsidR="008010F2" w:rsidRPr="007C73B5">
          <w:rPr>
            <w:rStyle w:val="Hyperlink"/>
            <w:noProof/>
          </w:rPr>
          <w:t>3.3.2.</w:t>
        </w:r>
        <w:r w:rsidR="008010F2">
          <w:rPr>
            <w:rFonts w:asciiTheme="minorHAnsi" w:hAnsiTheme="minorHAnsi" w:cstheme="minorBidi"/>
            <w:b w:val="0"/>
            <w:noProof/>
            <w:sz w:val="22"/>
            <w:szCs w:val="22"/>
          </w:rPr>
          <w:tab/>
        </w:r>
        <w:r w:rsidR="008010F2" w:rsidRPr="007C73B5">
          <w:rPr>
            <w:rStyle w:val="Hyperlink"/>
            <w:noProof/>
          </w:rPr>
          <w:t>Service Interface Type</w:t>
        </w:r>
        <w:r w:rsidR="008010F2">
          <w:rPr>
            <w:noProof/>
            <w:webHidden/>
          </w:rPr>
          <w:tab/>
        </w:r>
        <w:r w:rsidR="008010F2">
          <w:rPr>
            <w:noProof/>
            <w:webHidden/>
          </w:rPr>
          <w:fldChar w:fldCharType="begin"/>
        </w:r>
        <w:r w:rsidR="008010F2">
          <w:rPr>
            <w:noProof/>
            <w:webHidden/>
          </w:rPr>
          <w:instrText xml:space="preserve"> PAGEREF _Toc444777228 \h </w:instrText>
        </w:r>
        <w:r w:rsidR="008010F2">
          <w:rPr>
            <w:noProof/>
            <w:webHidden/>
          </w:rPr>
        </w:r>
        <w:r w:rsidR="008010F2">
          <w:rPr>
            <w:noProof/>
            <w:webHidden/>
          </w:rPr>
          <w:fldChar w:fldCharType="separate"/>
        </w:r>
        <w:r w:rsidR="008010F2">
          <w:rPr>
            <w:noProof/>
            <w:webHidden/>
          </w:rPr>
          <w:t>15</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29" w:history="1">
        <w:r w:rsidR="008010F2" w:rsidRPr="007C73B5">
          <w:rPr>
            <w:rStyle w:val="Hyperlink"/>
            <w:noProof/>
          </w:rPr>
          <w:t>3.3.3.</w:t>
        </w:r>
        <w:r w:rsidR="008010F2">
          <w:rPr>
            <w:rFonts w:asciiTheme="minorHAnsi" w:hAnsiTheme="minorHAnsi" w:cstheme="minorBidi"/>
            <w:b w:val="0"/>
            <w:noProof/>
            <w:sz w:val="22"/>
            <w:szCs w:val="22"/>
          </w:rPr>
          <w:tab/>
        </w:r>
        <w:r w:rsidR="008010F2" w:rsidRPr="007C73B5">
          <w:rPr>
            <w:rStyle w:val="Hyperlink"/>
            <w:noProof/>
          </w:rPr>
          <w:t>Service Name</w:t>
        </w:r>
        <w:r w:rsidR="008010F2">
          <w:rPr>
            <w:noProof/>
            <w:webHidden/>
          </w:rPr>
          <w:tab/>
        </w:r>
        <w:r w:rsidR="008010F2">
          <w:rPr>
            <w:noProof/>
            <w:webHidden/>
          </w:rPr>
          <w:fldChar w:fldCharType="begin"/>
        </w:r>
        <w:r w:rsidR="008010F2">
          <w:rPr>
            <w:noProof/>
            <w:webHidden/>
          </w:rPr>
          <w:instrText xml:space="preserve"> PAGEREF _Toc444777229 \h </w:instrText>
        </w:r>
        <w:r w:rsidR="008010F2">
          <w:rPr>
            <w:noProof/>
            <w:webHidden/>
          </w:rPr>
        </w:r>
        <w:r w:rsidR="008010F2">
          <w:rPr>
            <w:noProof/>
            <w:webHidden/>
          </w:rPr>
          <w:fldChar w:fldCharType="separate"/>
        </w:r>
        <w:r w:rsidR="008010F2">
          <w:rPr>
            <w:noProof/>
            <w:webHidden/>
          </w:rPr>
          <w:t>15</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30" w:history="1">
        <w:r w:rsidR="008010F2" w:rsidRPr="007C73B5">
          <w:rPr>
            <w:rStyle w:val="Hyperlink"/>
            <w:noProof/>
          </w:rPr>
          <w:t>3.3.4.</w:t>
        </w:r>
        <w:r w:rsidR="008010F2">
          <w:rPr>
            <w:rFonts w:asciiTheme="minorHAnsi" w:hAnsiTheme="minorHAnsi" w:cstheme="minorBidi"/>
            <w:b w:val="0"/>
            <w:noProof/>
            <w:sz w:val="22"/>
            <w:szCs w:val="22"/>
          </w:rPr>
          <w:tab/>
        </w:r>
        <w:r w:rsidR="008010F2" w:rsidRPr="007C73B5">
          <w:rPr>
            <w:rStyle w:val="Hyperlink"/>
            <w:noProof/>
          </w:rPr>
          <w:t>Interface</w:t>
        </w:r>
        <w:r w:rsidR="008010F2">
          <w:rPr>
            <w:noProof/>
            <w:webHidden/>
          </w:rPr>
          <w:tab/>
        </w:r>
        <w:r w:rsidR="008010F2">
          <w:rPr>
            <w:noProof/>
            <w:webHidden/>
          </w:rPr>
          <w:fldChar w:fldCharType="begin"/>
        </w:r>
        <w:r w:rsidR="008010F2">
          <w:rPr>
            <w:noProof/>
            <w:webHidden/>
          </w:rPr>
          <w:instrText xml:space="preserve"> PAGEREF _Toc444777230 \h </w:instrText>
        </w:r>
        <w:r w:rsidR="008010F2">
          <w:rPr>
            <w:noProof/>
            <w:webHidden/>
          </w:rPr>
        </w:r>
        <w:r w:rsidR="008010F2">
          <w:rPr>
            <w:noProof/>
            <w:webHidden/>
          </w:rPr>
          <w:fldChar w:fldCharType="separate"/>
        </w:r>
        <w:r w:rsidR="008010F2">
          <w:rPr>
            <w:noProof/>
            <w:webHidden/>
          </w:rPr>
          <w:t>15</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31" w:history="1">
        <w:r w:rsidR="008010F2" w:rsidRPr="007C73B5">
          <w:rPr>
            <w:rStyle w:val="Hyperlink"/>
            <w:noProof/>
          </w:rPr>
          <w:t>3.3.5.</w:t>
        </w:r>
        <w:r w:rsidR="008010F2">
          <w:rPr>
            <w:rFonts w:asciiTheme="minorHAnsi" w:hAnsiTheme="minorHAnsi" w:cstheme="minorBidi"/>
            <w:b w:val="0"/>
            <w:noProof/>
            <w:sz w:val="22"/>
            <w:szCs w:val="22"/>
          </w:rPr>
          <w:tab/>
        </w:r>
        <w:r w:rsidR="008010F2" w:rsidRPr="007C73B5">
          <w:rPr>
            <w:rStyle w:val="Hyperlink"/>
            <w:noProof/>
          </w:rPr>
          <w:t>End Points</w:t>
        </w:r>
        <w:r w:rsidR="008010F2">
          <w:rPr>
            <w:noProof/>
            <w:webHidden/>
          </w:rPr>
          <w:tab/>
        </w:r>
        <w:r w:rsidR="008010F2">
          <w:rPr>
            <w:noProof/>
            <w:webHidden/>
          </w:rPr>
          <w:fldChar w:fldCharType="begin"/>
        </w:r>
        <w:r w:rsidR="008010F2">
          <w:rPr>
            <w:noProof/>
            <w:webHidden/>
          </w:rPr>
          <w:instrText xml:space="preserve"> PAGEREF _Toc444777231 \h </w:instrText>
        </w:r>
        <w:r w:rsidR="008010F2">
          <w:rPr>
            <w:noProof/>
            <w:webHidden/>
          </w:rPr>
        </w:r>
        <w:r w:rsidR="008010F2">
          <w:rPr>
            <w:noProof/>
            <w:webHidden/>
          </w:rPr>
          <w:fldChar w:fldCharType="separate"/>
        </w:r>
        <w:r w:rsidR="008010F2">
          <w:rPr>
            <w:noProof/>
            <w:webHidden/>
          </w:rPr>
          <w:t>15</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32" w:history="1">
        <w:r w:rsidR="008010F2" w:rsidRPr="007C73B5">
          <w:rPr>
            <w:rStyle w:val="Hyperlink"/>
            <w:noProof/>
          </w:rPr>
          <w:t>3.3.6.</w:t>
        </w:r>
        <w:r w:rsidR="008010F2">
          <w:rPr>
            <w:rFonts w:asciiTheme="minorHAnsi" w:hAnsiTheme="minorHAnsi" w:cstheme="minorBidi"/>
            <w:b w:val="0"/>
            <w:noProof/>
            <w:sz w:val="22"/>
            <w:szCs w:val="22"/>
          </w:rPr>
          <w:tab/>
        </w:r>
        <w:r w:rsidR="008010F2" w:rsidRPr="007C73B5">
          <w:rPr>
            <w:rStyle w:val="Hyperlink"/>
            <w:noProof/>
          </w:rPr>
          <w:t>Message Schemas</w:t>
        </w:r>
        <w:r w:rsidR="008010F2">
          <w:rPr>
            <w:noProof/>
            <w:webHidden/>
          </w:rPr>
          <w:tab/>
        </w:r>
        <w:r w:rsidR="008010F2">
          <w:rPr>
            <w:noProof/>
            <w:webHidden/>
          </w:rPr>
          <w:fldChar w:fldCharType="begin"/>
        </w:r>
        <w:r w:rsidR="008010F2">
          <w:rPr>
            <w:noProof/>
            <w:webHidden/>
          </w:rPr>
          <w:instrText xml:space="preserve"> PAGEREF _Toc444777232 \h </w:instrText>
        </w:r>
        <w:r w:rsidR="008010F2">
          <w:rPr>
            <w:noProof/>
            <w:webHidden/>
          </w:rPr>
        </w:r>
        <w:r w:rsidR="008010F2">
          <w:rPr>
            <w:noProof/>
            <w:webHidden/>
          </w:rPr>
          <w:fldChar w:fldCharType="separate"/>
        </w:r>
        <w:r w:rsidR="008010F2">
          <w:rPr>
            <w:noProof/>
            <w:webHidden/>
          </w:rPr>
          <w:t>15</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33" w:history="1">
        <w:r w:rsidR="008010F2" w:rsidRPr="007C73B5">
          <w:rPr>
            <w:rStyle w:val="Hyperlink"/>
            <w:noProof/>
          </w:rPr>
          <w:t>3.3.7.</w:t>
        </w:r>
        <w:r w:rsidR="008010F2">
          <w:rPr>
            <w:rFonts w:asciiTheme="minorHAnsi" w:hAnsiTheme="minorHAnsi" w:cstheme="minorBidi"/>
            <w:b w:val="0"/>
            <w:noProof/>
            <w:sz w:val="22"/>
            <w:szCs w:val="22"/>
          </w:rPr>
          <w:tab/>
        </w:r>
        <w:r w:rsidR="008010F2" w:rsidRPr="007C73B5">
          <w:rPr>
            <w:rStyle w:val="Hyperlink"/>
            <w:noProof/>
          </w:rPr>
          <w:t>Schema Dependencies</w:t>
        </w:r>
        <w:r w:rsidR="008010F2">
          <w:rPr>
            <w:noProof/>
            <w:webHidden/>
          </w:rPr>
          <w:tab/>
        </w:r>
        <w:r w:rsidR="008010F2">
          <w:rPr>
            <w:noProof/>
            <w:webHidden/>
          </w:rPr>
          <w:fldChar w:fldCharType="begin"/>
        </w:r>
        <w:r w:rsidR="008010F2">
          <w:rPr>
            <w:noProof/>
            <w:webHidden/>
          </w:rPr>
          <w:instrText xml:space="preserve"> PAGEREF _Toc444777233 \h </w:instrText>
        </w:r>
        <w:r w:rsidR="008010F2">
          <w:rPr>
            <w:noProof/>
            <w:webHidden/>
          </w:rPr>
        </w:r>
        <w:r w:rsidR="008010F2">
          <w:rPr>
            <w:noProof/>
            <w:webHidden/>
          </w:rPr>
          <w:fldChar w:fldCharType="separate"/>
        </w:r>
        <w:r w:rsidR="008010F2">
          <w:rPr>
            <w:noProof/>
            <w:webHidden/>
          </w:rPr>
          <w:t>16</w:t>
        </w:r>
        <w:r w:rsidR="008010F2">
          <w:rPr>
            <w:noProof/>
            <w:webHidden/>
          </w:rPr>
          <w:fldChar w:fldCharType="end"/>
        </w:r>
      </w:hyperlink>
    </w:p>
    <w:p w:rsidR="008010F2" w:rsidRDefault="00E065E6" w:rsidP="001D2C79">
      <w:pPr>
        <w:pStyle w:val="TOC1"/>
        <w:rPr>
          <w:rFonts w:asciiTheme="minorHAnsi" w:hAnsiTheme="minorHAnsi" w:cstheme="minorBidi"/>
          <w:noProof/>
          <w:sz w:val="22"/>
          <w:szCs w:val="22"/>
        </w:rPr>
      </w:pPr>
      <w:hyperlink w:anchor="_Toc444777234" w:history="1">
        <w:r w:rsidR="008010F2" w:rsidRPr="007C73B5">
          <w:rPr>
            <w:rStyle w:val="Hyperlink"/>
            <w:noProof/>
          </w:rPr>
          <w:t>4.</w:t>
        </w:r>
        <w:r w:rsidR="008010F2">
          <w:rPr>
            <w:rFonts w:asciiTheme="minorHAnsi" w:hAnsiTheme="minorHAnsi" w:cstheme="minorBidi"/>
            <w:noProof/>
            <w:sz w:val="22"/>
            <w:szCs w:val="22"/>
          </w:rPr>
          <w:tab/>
        </w:r>
        <w:r w:rsidR="008010F2" w:rsidRPr="007C73B5">
          <w:rPr>
            <w:rStyle w:val="Hyperlink"/>
            <w:noProof/>
          </w:rPr>
          <w:t>Policies</w:t>
        </w:r>
        <w:r w:rsidR="008010F2">
          <w:rPr>
            <w:noProof/>
            <w:webHidden/>
          </w:rPr>
          <w:tab/>
        </w:r>
        <w:r w:rsidR="008010F2">
          <w:rPr>
            <w:noProof/>
            <w:webHidden/>
          </w:rPr>
          <w:fldChar w:fldCharType="begin"/>
        </w:r>
        <w:r w:rsidR="008010F2">
          <w:rPr>
            <w:noProof/>
            <w:webHidden/>
          </w:rPr>
          <w:instrText xml:space="preserve"> PAGEREF _Toc444777234 \h </w:instrText>
        </w:r>
        <w:r w:rsidR="008010F2">
          <w:rPr>
            <w:noProof/>
            <w:webHidden/>
          </w:rPr>
        </w:r>
        <w:r w:rsidR="008010F2">
          <w:rPr>
            <w:noProof/>
            <w:webHidden/>
          </w:rPr>
          <w:fldChar w:fldCharType="separate"/>
        </w:r>
        <w:r w:rsidR="008010F2">
          <w:rPr>
            <w:noProof/>
            <w:webHidden/>
          </w:rPr>
          <w:t>16</w:t>
        </w:r>
        <w:r w:rsidR="008010F2">
          <w:rPr>
            <w:noProof/>
            <w:webHidden/>
          </w:rPr>
          <w:fldChar w:fldCharType="end"/>
        </w:r>
      </w:hyperlink>
    </w:p>
    <w:p w:rsidR="008010F2" w:rsidRDefault="00E065E6" w:rsidP="001D2C79">
      <w:pPr>
        <w:pStyle w:val="TOC1"/>
        <w:rPr>
          <w:rFonts w:asciiTheme="minorHAnsi" w:hAnsiTheme="minorHAnsi" w:cstheme="minorBidi"/>
          <w:noProof/>
          <w:sz w:val="22"/>
          <w:szCs w:val="22"/>
        </w:rPr>
      </w:pPr>
      <w:hyperlink w:anchor="_Toc444777235" w:history="1">
        <w:r w:rsidR="008010F2" w:rsidRPr="007C73B5">
          <w:rPr>
            <w:rStyle w:val="Hyperlink"/>
            <w:noProof/>
          </w:rPr>
          <w:t>5.</w:t>
        </w:r>
        <w:r w:rsidR="008010F2">
          <w:rPr>
            <w:rFonts w:asciiTheme="minorHAnsi" w:hAnsiTheme="minorHAnsi" w:cstheme="minorBidi"/>
            <w:noProof/>
            <w:sz w:val="22"/>
            <w:szCs w:val="22"/>
          </w:rPr>
          <w:tab/>
        </w:r>
        <w:r w:rsidR="008010F2" w:rsidRPr="007C73B5">
          <w:rPr>
            <w:rStyle w:val="Hyperlink"/>
            <w:noProof/>
          </w:rPr>
          <w:t>Service Level Definition</w:t>
        </w:r>
        <w:r w:rsidR="008010F2">
          <w:rPr>
            <w:noProof/>
            <w:webHidden/>
          </w:rPr>
          <w:tab/>
        </w:r>
        <w:r w:rsidR="008010F2">
          <w:rPr>
            <w:noProof/>
            <w:webHidden/>
          </w:rPr>
          <w:fldChar w:fldCharType="begin"/>
        </w:r>
        <w:r w:rsidR="008010F2">
          <w:rPr>
            <w:noProof/>
            <w:webHidden/>
          </w:rPr>
          <w:instrText xml:space="preserve"> PAGEREF _Toc444777235 \h </w:instrText>
        </w:r>
        <w:r w:rsidR="008010F2">
          <w:rPr>
            <w:noProof/>
            <w:webHidden/>
          </w:rPr>
        </w:r>
        <w:r w:rsidR="008010F2">
          <w:rPr>
            <w:noProof/>
            <w:webHidden/>
          </w:rPr>
          <w:fldChar w:fldCharType="separate"/>
        </w:r>
        <w:r w:rsidR="008010F2">
          <w:rPr>
            <w:noProof/>
            <w:webHidden/>
          </w:rPr>
          <w:t>17</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36" w:history="1">
        <w:r w:rsidR="008010F2" w:rsidRPr="007C73B5">
          <w:rPr>
            <w:rStyle w:val="Hyperlink"/>
            <w:noProof/>
          </w:rPr>
          <w:t>5.1.</w:t>
        </w:r>
        <w:r w:rsidR="008010F2">
          <w:rPr>
            <w:rFonts w:asciiTheme="minorHAnsi" w:hAnsiTheme="minorHAnsi" w:cstheme="minorBidi"/>
            <w:b w:val="0"/>
            <w:noProof/>
            <w:sz w:val="22"/>
            <w:szCs w:val="22"/>
          </w:rPr>
          <w:tab/>
        </w:r>
        <w:r w:rsidR="008010F2" w:rsidRPr="007C73B5">
          <w:rPr>
            <w:rStyle w:val="Hyperlink"/>
            <w:noProof/>
          </w:rPr>
          <w:t>General Provisions</w:t>
        </w:r>
        <w:r w:rsidR="008010F2">
          <w:rPr>
            <w:noProof/>
            <w:webHidden/>
          </w:rPr>
          <w:tab/>
        </w:r>
        <w:r w:rsidR="008010F2">
          <w:rPr>
            <w:noProof/>
            <w:webHidden/>
          </w:rPr>
          <w:fldChar w:fldCharType="begin"/>
        </w:r>
        <w:r w:rsidR="008010F2">
          <w:rPr>
            <w:noProof/>
            <w:webHidden/>
          </w:rPr>
          <w:instrText xml:space="preserve"> PAGEREF _Toc444777236 \h </w:instrText>
        </w:r>
        <w:r w:rsidR="008010F2">
          <w:rPr>
            <w:noProof/>
            <w:webHidden/>
          </w:rPr>
        </w:r>
        <w:r w:rsidR="008010F2">
          <w:rPr>
            <w:noProof/>
            <w:webHidden/>
          </w:rPr>
          <w:fldChar w:fldCharType="separate"/>
        </w:r>
        <w:r w:rsidR="008010F2">
          <w:rPr>
            <w:noProof/>
            <w:webHidden/>
          </w:rPr>
          <w:t>17</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37" w:history="1">
        <w:r w:rsidR="008010F2" w:rsidRPr="007C73B5">
          <w:rPr>
            <w:rStyle w:val="Hyperlink"/>
            <w:noProof/>
          </w:rPr>
          <w:t>5.1.1.</w:t>
        </w:r>
        <w:r w:rsidR="008010F2">
          <w:rPr>
            <w:rFonts w:asciiTheme="minorHAnsi" w:hAnsiTheme="minorHAnsi" w:cstheme="minorBidi"/>
            <w:b w:val="0"/>
            <w:noProof/>
            <w:sz w:val="22"/>
            <w:szCs w:val="22"/>
          </w:rPr>
          <w:tab/>
        </w:r>
        <w:r w:rsidR="008010F2" w:rsidRPr="007C73B5">
          <w:rPr>
            <w:rStyle w:val="Hyperlink"/>
            <w:noProof/>
          </w:rPr>
          <w:t>Security Level</w:t>
        </w:r>
        <w:r w:rsidR="008010F2">
          <w:rPr>
            <w:noProof/>
            <w:webHidden/>
          </w:rPr>
          <w:tab/>
        </w:r>
        <w:r w:rsidR="008010F2">
          <w:rPr>
            <w:noProof/>
            <w:webHidden/>
          </w:rPr>
          <w:fldChar w:fldCharType="begin"/>
        </w:r>
        <w:r w:rsidR="008010F2">
          <w:rPr>
            <w:noProof/>
            <w:webHidden/>
          </w:rPr>
          <w:instrText xml:space="preserve"> PAGEREF _Toc444777237 \h </w:instrText>
        </w:r>
        <w:r w:rsidR="008010F2">
          <w:rPr>
            <w:noProof/>
            <w:webHidden/>
          </w:rPr>
        </w:r>
        <w:r w:rsidR="008010F2">
          <w:rPr>
            <w:noProof/>
            <w:webHidden/>
          </w:rPr>
          <w:fldChar w:fldCharType="separate"/>
        </w:r>
        <w:r w:rsidR="008010F2">
          <w:rPr>
            <w:noProof/>
            <w:webHidden/>
          </w:rPr>
          <w:t>17</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38" w:history="1">
        <w:r w:rsidR="008010F2" w:rsidRPr="007C73B5">
          <w:rPr>
            <w:rStyle w:val="Hyperlink"/>
            <w:noProof/>
          </w:rPr>
          <w:t>5.1.2.</w:t>
        </w:r>
        <w:r w:rsidR="008010F2">
          <w:rPr>
            <w:rFonts w:asciiTheme="minorHAnsi" w:hAnsiTheme="minorHAnsi" w:cstheme="minorBidi"/>
            <w:b w:val="0"/>
            <w:noProof/>
            <w:sz w:val="22"/>
            <w:szCs w:val="22"/>
          </w:rPr>
          <w:tab/>
        </w:r>
        <w:r w:rsidR="008010F2" w:rsidRPr="007C73B5">
          <w:rPr>
            <w:rStyle w:val="Hyperlink"/>
            <w:noProof/>
          </w:rPr>
          <w:t>CIS MTLS Calling Sequence</w:t>
        </w:r>
        <w:r w:rsidR="008010F2">
          <w:rPr>
            <w:noProof/>
            <w:webHidden/>
          </w:rPr>
          <w:tab/>
        </w:r>
        <w:r w:rsidR="008010F2">
          <w:rPr>
            <w:noProof/>
            <w:webHidden/>
          </w:rPr>
          <w:fldChar w:fldCharType="begin"/>
        </w:r>
        <w:r w:rsidR="008010F2">
          <w:rPr>
            <w:noProof/>
            <w:webHidden/>
          </w:rPr>
          <w:instrText xml:space="preserve"> PAGEREF _Toc444777238 \h </w:instrText>
        </w:r>
        <w:r w:rsidR="008010F2">
          <w:rPr>
            <w:noProof/>
            <w:webHidden/>
          </w:rPr>
        </w:r>
        <w:r w:rsidR="008010F2">
          <w:rPr>
            <w:noProof/>
            <w:webHidden/>
          </w:rPr>
          <w:fldChar w:fldCharType="separate"/>
        </w:r>
        <w:r w:rsidR="008010F2">
          <w:rPr>
            <w:noProof/>
            <w:webHidden/>
          </w:rPr>
          <w:t>17</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39" w:history="1">
        <w:r w:rsidR="008010F2" w:rsidRPr="007C73B5">
          <w:rPr>
            <w:rStyle w:val="Hyperlink"/>
            <w:noProof/>
          </w:rPr>
          <w:t>5.1.3.</w:t>
        </w:r>
        <w:r w:rsidR="008010F2">
          <w:rPr>
            <w:rFonts w:asciiTheme="minorHAnsi" w:hAnsiTheme="minorHAnsi" w:cstheme="minorBidi"/>
            <w:b w:val="0"/>
            <w:noProof/>
            <w:sz w:val="22"/>
            <w:szCs w:val="22"/>
          </w:rPr>
          <w:tab/>
        </w:r>
        <w:r w:rsidR="008010F2" w:rsidRPr="007C73B5">
          <w:rPr>
            <w:rStyle w:val="Hyperlink"/>
            <w:noProof/>
          </w:rPr>
          <w:t>Service Level For Supporting Operations</w:t>
        </w:r>
        <w:r w:rsidR="008010F2">
          <w:rPr>
            <w:noProof/>
            <w:webHidden/>
          </w:rPr>
          <w:tab/>
        </w:r>
        <w:r w:rsidR="008010F2">
          <w:rPr>
            <w:noProof/>
            <w:webHidden/>
          </w:rPr>
          <w:fldChar w:fldCharType="begin"/>
        </w:r>
        <w:r w:rsidR="008010F2">
          <w:rPr>
            <w:noProof/>
            <w:webHidden/>
          </w:rPr>
          <w:instrText xml:space="preserve"> PAGEREF _Toc444777239 \h </w:instrText>
        </w:r>
        <w:r w:rsidR="008010F2">
          <w:rPr>
            <w:noProof/>
            <w:webHidden/>
          </w:rPr>
        </w:r>
        <w:r w:rsidR="008010F2">
          <w:rPr>
            <w:noProof/>
            <w:webHidden/>
          </w:rPr>
          <w:fldChar w:fldCharType="separate"/>
        </w:r>
        <w:r w:rsidR="008010F2">
          <w:rPr>
            <w:noProof/>
            <w:webHidden/>
          </w:rPr>
          <w:t>18</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40" w:history="1">
        <w:r w:rsidR="008010F2" w:rsidRPr="007C73B5">
          <w:rPr>
            <w:rStyle w:val="Hyperlink"/>
            <w:noProof/>
          </w:rPr>
          <w:t>5.1.4.</w:t>
        </w:r>
        <w:r w:rsidR="008010F2">
          <w:rPr>
            <w:rFonts w:asciiTheme="minorHAnsi" w:hAnsiTheme="minorHAnsi" w:cstheme="minorBidi"/>
            <w:b w:val="0"/>
            <w:noProof/>
            <w:sz w:val="22"/>
            <w:szCs w:val="22"/>
          </w:rPr>
          <w:tab/>
        </w:r>
        <w:r w:rsidR="008010F2" w:rsidRPr="007C73B5">
          <w:rPr>
            <w:rStyle w:val="Hyperlink"/>
            <w:noProof/>
          </w:rPr>
          <w:t>Change and Release Management</w:t>
        </w:r>
        <w:r w:rsidR="008010F2">
          <w:rPr>
            <w:noProof/>
            <w:webHidden/>
          </w:rPr>
          <w:tab/>
        </w:r>
        <w:r w:rsidR="008010F2">
          <w:rPr>
            <w:noProof/>
            <w:webHidden/>
          </w:rPr>
          <w:fldChar w:fldCharType="begin"/>
        </w:r>
        <w:r w:rsidR="008010F2">
          <w:rPr>
            <w:noProof/>
            <w:webHidden/>
          </w:rPr>
          <w:instrText xml:space="preserve"> PAGEREF _Toc444777240 \h </w:instrText>
        </w:r>
        <w:r w:rsidR="008010F2">
          <w:rPr>
            <w:noProof/>
            <w:webHidden/>
          </w:rPr>
        </w:r>
        <w:r w:rsidR="008010F2">
          <w:rPr>
            <w:noProof/>
            <w:webHidden/>
          </w:rPr>
          <w:fldChar w:fldCharType="separate"/>
        </w:r>
        <w:r w:rsidR="008010F2">
          <w:rPr>
            <w:noProof/>
            <w:webHidden/>
          </w:rPr>
          <w:t>18</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41" w:history="1">
        <w:r w:rsidR="008010F2" w:rsidRPr="007C73B5">
          <w:rPr>
            <w:rStyle w:val="Hyperlink"/>
            <w:noProof/>
          </w:rPr>
          <w:t>5.1.5.</w:t>
        </w:r>
        <w:r w:rsidR="008010F2">
          <w:rPr>
            <w:rFonts w:asciiTheme="minorHAnsi" w:hAnsiTheme="minorHAnsi" w:cstheme="minorBidi"/>
            <w:b w:val="0"/>
            <w:noProof/>
            <w:sz w:val="22"/>
            <w:szCs w:val="22"/>
          </w:rPr>
          <w:tab/>
        </w:r>
        <w:r w:rsidR="008010F2" w:rsidRPr="007C73B5">
          <w:rPr>
            <w:rStyle w:val="Hyperlink"/>
            <w:noProof/>
          </w:rPr>
          <w:t>Conflict Resolution</w:t>
        </w:r>
        <w:r w:rsidR="008010F2">
          <w:rPr>
            <w:noProof/>
            <w:webHidden/>
          </w:rPr>
          <w:tab/>
        </w:r>
        <w:r w:rsidR="008010F2">
          <w:rPr>
            <w:noProof/>
            <w:webHidden/>
          </w:rPr>
          <w:fldChar w:fldCharType="begin"/>
        </w:r>
        <w:r w:rsidR="008010F2">
          <w:rPr>
            <w:noProof/>
            <w:webHidden/>
          </w:rPr>
          <w:instrText xml:space="preserve"> PAGEREF _Toc444777241 \h </w:instrText>
        </w:r>
        <w:r w:rsidR="008010F2">
          <w:rPr>
            <w:noProof/>
            <w:webHidden/>
          </w:rPr>
        </w:r>
        <w:r w:rsidR="008010F2">
          <w:rPr>
            <w:noProof/>
            <w:webHidden/>
          </w:rPr>
          <w:fldChar w:fldCharType="separate"/>
        </w:r>
        <w:r w:rsidR="008010F2">
          <w:rPr>
            <w:noProof/>
            <w:webHidden/>
          </w:rPr>
          <w:t>19</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42" w:history="1">
        <w:r w:rsidR="008010F2" w:rsidRPr="007C73B5">
          <w:rPr>
            <w:rStyle w:val="Hyperlink"/>
            <w:noProof/>
          </w:rPr>
          <w:t>5.2.</w:t>
        </w:r>
        <w:r w:rsidR="008010F2">
          <w:rPr>
            <w:rFonts w:asciiTheme="minorHAnsi" w:hAnsiTheme="minorHAnsi" w:cstheme="minorBidi"/>
            <w:b w:val="0"/>
            <w:noProof/>
            <w:sz w:val="22"/>
            <w:szCs w:val="22"/>
          </w:rPr>
          <w:tab/>
        </w:r>
        <w:r w:rsidR="008010F2" w:rsidRPr="007C73B5">
          <w:rPr>
            <w:rStyle w:val="Hyperlink"/>
            <w:noProof/>
          </w:rPr>
          <w:t>Performance</w:t>
        </w:r>
        <w:r w:rsidR="008010F2">
          <w:rPr>
            <w:noProof/>
            <w:webHidden/>
          </w:rPr>
          <w:tab/>
        </w:r>
        <w:r w:rsidR="008010F2">
          <w:rPr>
            <w:noProof/>
            <w:webHidden/>
          </w:rPr>
          <w:fldChar w:fldCharType="begin"/>
        </w:r>
        <w:r w:rsidR="008010F2">
          <w:rPr>
            <w:noProof/>
            <w:webHidden/>
          </w:rPr>
          <w:instrText xml:space="preserve"> PAGEREF _Toc444777242 \h </w:instrText>
        </w:r>
        <w:r w:rsidR="008010F2">
          <w:rPr>
            <w:noProof/>
            <w:webHidden/>
          </w:rPr>
        </w:r>
        <w:r w:rsidR="008010F2">
          <w:rPr>
            <w:noProof/>
            <w:webHidden/>
          </w:rPr>
          <w:fldChar w:fldCharType="separate"/>
        </w:r>
        <w:r w:rsidR="008010F2">
          <w:rPr>
            <w:noProof/>
            <w:webHidden/>
          </w:rPr>
          <w:t>20</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43" w:history="1">
        <w:r w:rsidR="008010F2" w:rsidRPr="007C73B5">
          <w:rPr>
            <w:rStyle w:val="Hyperlink"/>
            <w:noProof/>
          </w:rPr>
          <w:t>5.2.1.</w:t>
        </w:r>
        <w:r w:rsidR="008010F2">
          <w:rPr>
            <w:rFonts w:asciiTheme="minorHAnsi" w:hAnsiTheme="minorHAnsi" w:cstheme="minorBidi"/>
            <w:b w:val="0"/>
            <w:noProof/>
            <w:sz w:val="22"/>
            <w:szCs w:val="22"/>
          </w:rPr>
          <w:tab/>
        </w:r>
        <w:r w:rsidR="008010F2" w:rsidRPr="007C73B5">
          <w:rPr>
            <w:rStyle w:val="Hyperlink"/>
            <w:noProof/>
          </w:rPr>
          <w:t>Availability</w:t>
        </w:r>
        <w:r w:rsidR="008010F2">
          <w:rPr>
            <w:noProof/>
            <w:webHidden/>
          </w:rPr>
          <w:tab/>
        </w:r>
        <w:r w:rsidR="008010F2">
          <w:rPr>
            <w:noProof/>
            <w:webHidden/>
          </w:rPr>
          <w:fldChar w:fldCharType="begin"/>
        </w:r>
        <w:r w:rsidR="008010F2">
          <w:rPr>
            <w:noProof/>
            <w:webHidden/>
          </w:rPr>
          <w:instrText xml:space="preserve"> PAGEREF _Toc444777243 \h </w:instrText>
        </w:r>
        <w:r w:rsidR="008010F2">
          <w:rPr>
            <w:noProof/>
            <w:webHidden/>
          </w:rPr>
        </w:r>
        <w:r w:rsidR="008010F2">
          <w:rPr>
            <w:noProof/>
            <w:webHidden/>
          </w:rPr>
          <w:fldChar w:fldCharType="separate"/>
        </w:r>
        <w:r w:rsidR="008010F2">
          <w:rPr>
            <w:noProof/>
            <w:webHidden/>
          </w:rPr>
          <w:t>20</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44" w:history="1">
        <w:r w:rsidR="008010F2" w:rsidRPr="007C73B5">
          <w:rPr>
            <w:rStyle w:val="Hyperlink"/>
            <w:noProof/>
          </w:rPr>
          <w:t>5.2.2.</w:t>
        </w:r>
        <w:r w:rsidR="008010F2">
          <w:rPr>
            <w:rFonts w:asciiTheme="minorHAnsi" w:hAnsiTheme="minorHAnsi" w:cstheme="minorBidi"/>
            <w:b w:val="0"/>
            <w:noProof/>
            <w:sz w:val="22"/>
            <w:szCs w:val="22"/>
          </w:rPr>
          <w:tab/>
        </w:r>
        <w:r w:rsidR="008010F2" w:rsidRPr="007C73B5">
          <w:rPr>
            <w:rStyle w:val="Hyperlink"/>
            <w:noProof/>
          </w:rPr>
          <w:t>Definition</w:t>
        </w:r>
        <w:r w:rsidR="008010F2">
          <w:rPr>
            <w:noProof/>
            <w:webHidden/>
          </w:rPr>
          <w:tab/>
        </w:r>
        <w:r w:rsidR="008010F2">
          <w:rPr>
            <w:noProof/>
            <w:webHidden/>
          </w:rPr>
          <w:fldChar w:fldCharType="begin"/>
        </w:r>
        <w:r w:rsidR="008010F2">
          <w:rPr>
            <w:noProof/>
            <w:webHidden/>
          </w:rPr>
          <w:instrText xml:space="preserve"> PAGEREF _Toc444777244 \h </w:instrText>
        </w:r>
        <w:r w:rsidR="008010F2">
          <w:rPr>
            <w:noProof/>
            <w:webHidden/>
          </w:rPr>
        </w:r>
        <w:r w:rsidR="008010F2">
          <w:rPr>
            <w:noProof/>
            <w:webHidden/>
          </w:rPr>
          <w:fldChar w:fldCharType="separate"/>
        </w:r>
        <w:r w:rsidR="008010F2">
          <w:rPr>
            <w:noProof/>
            <w:webHidden/>
          </w:rPr>
          <w:t>20</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45" w:history="1">
        <w:r w:rsidR="008010F2" w:rsidRPr="007C73B5">
          <w:rPr>
            <w:rStyle w:val="Hyperlink"/>
            <w:noProof/>
          </w:rPr>
          <w:t>5.2.3.</w:t>
        </w:r>
        <w:r w:rsidR="008010F2">
          <w:rPr>
            <w:rFonts w:asciiTheme="minorHAnsi" w:hAnsiTheme="minorHAnsi" w:cstheme="minorBidi"/>
            <w:b w:val="0"/>
            <w:noProof/>
            <w:sz w:val="22"/>
            <w:szCs w:val="22"/>
          </w:rPr>
          <w:tab/>
        </w:r>
        <w:r w:rsidR="008010F2" w:rsidRPr="007C73B5">
          <w:rPr>
            <w:rStyle w:val="Hyperlink"/>
            <w:noProof/>
          </w:rPr>
          <w:t>Measurements</w:t>
        </w:r>
        <w:r w:rsidR="008010F2">
          <w:rPr>
            <w:noProof/>
            <w:webHidden/>
          </w:rPr>
          <w:tab/>
        </w:r>
        <w:r w:rsidR="008010F2">
          <w:rPr>
            <w:noProof/>
            <w:webHidden/>
          </w:rPr>
          <w:fldChar w:fldCharType="begin"/>
        </w:r>
        <w:r w:rsidR="008010F2">
          <w:rPr>
            <w:noProof/>
            <w:webHidden/>
          </w:rPr>
          <w:instrText xml:space="preserve"> PAGEREF _Toc444777245 \h </w:instrText>
        </w:r>
        <w:r w:rsidR="008010F2">
          <w:rPr>
            <w:noProof/>
            <w:webHidden/>
          </w:rPr>
        </w:r>
        <w:r w:rsidR="008010F2">
          <w:rPr>
            <w:noProof/>
            <w:webHidden/>
          </w:rPr>
          <w:fldChar w:fldCharType="separate"/>
        </w:r>
        <w:r w:rsidR="008010F2">
          <w:rPr>
            <w:noProof/>
            <w:webHidden/>
          </w:rPr>
          <w:t>20</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46" w:history="1">
        <w:r w:rsidR="008010F2" w:rsidRPr="007C73B5">
          <w:rPr>
            <w:rStyle w:val="Hyperlink"/>
            <w:noProof/>
          </w:rPr>
          <w:t>5.2.4.</w:t>
        </w:r>
        <w:r w:rsidR="008010F2">
          <w:rPr>
            <w:rFonts w:asciiTheme="minorHAnsi" w:hAnsiTheme="minorHAnsi" w:cstheme="minorBidi"/>
            <w:b w:val="0"/>
            <w:noProof/>
            <w:sz w:val="22"/>
            <w:szCs w:val="22"/>
          </w:rPr>
          <w:tab/>
        </w:r>
        <w:r w:rsidR="008010F2" w:rsidRPr="007C73B5">
          <w:rPr>
            <w:rStyle w:val="Hyperlink"/>
            <w:noProof/>
          </w:rPr>
          <w:t>Scheduled Maintenance</w:t>
        </w:r>
        <w:r w:rsidR="008010F2">
          <w:rPr>
            <w:noProof/>
            <w:webHidden/>
          </w:rPr>
          <w:tab/>
        </w:r>
        <w:r w:rsidR="008010F2">
          <w:rPr>
            <w:noProof/>
            <w:webHidden/>
          </w:rPr>
          <w:fldChar w:fldCharType="begin"/>
        </w:r>
        <w:r w:rsidR="008010F2">
          <w:rPr>
            <w:noProof/>
            <w:webHidden/>
          </w:rPr>
          <w:instrText xml:space="preserve"> PAGEREF _Toc444777246 \h </w:instrText>
        </w:r>
        <w:r w:rsidR="008010F2">
          <w:rPr>
            <w:noProof/>
            <w:webHidden/>
          </w:rPr>
        </w:r>
        <w:r w:rsidR="008010F2">
          <w:rPr>
            <w:noProof/>
            <w:webHidden/>
          </w:rPr>
          <w:fldChar w:fldCharType="separate"/>
        </w:r>
        <w:r w:rsidR="008010F2">
          <w:rPr>
            <w:noProof/>
            <w:webHidden/>
          </w:rPr>
          <w:t>20</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47" w:history="1">
        <w:r w:rsidR="008010F2" w:rsidRPr="007C73B5">
          <w:rPr>
            <w:rStyle w:val="Hyperlink"/>
            <w:noProof/>
          </w:rPr>
          <w:t>5.2.5.</w:t>
        </w:r>
        <w:r w:rsidR="008010F2">
          <w:rPr>
            <w:rFonts w:asciiTheme="minorHAnsi" w:hAnsiTheme="minorHAnsi" w:cstheme="minorBidi"/>
            <w:b w:val="0"/>
            <w:noProof/>
            <w:sz w:val="22"/>
            <w:szCs w:val="22"/>
          </w:rPr>
          <w:tab/>
        </w:r>
        <w:r w:rsidR="008010F2" w:rsidRPr="007C73B5">
          <w:rPr>
            <w:rStyle w:val="Hyperlink"/>
            <w:noProof/>
          </w:rPr>
          <w:t>Unscheduled Maintenance</w:t>
        </w:r>
        <w:r w:rsidR="008010F2">
          <w:rPr>
            <w:noProof/>
            <w:webHidden/>
          </w:rPr>
          <w:tab/>
        </w:r>
        <w:r w:rsidR="008010F2">
          <w:rPr>
            <w:noProof/>
            <w:webHidden/>
          </w:rPr>
          <w:fldChar w:fldCharType="begin"/>
        </w:r>
        <w:r w:rsidR="008010F2">
          <w:rPr>
            <w:noProof/>
            <w:webHidden/>
          </w:rPr>
          <w:instrText xml:space="preserve"> PAGEREF _Toc444777247 \h </w:instrText>
        </w:r>
        <w:r w:rsidR="008010F2">
          <w:rPr>
            <w:noProof/>
            <w:webHidden/>
          </w:rPr>
        </w:r>
        <w:r w:rsidR="008010F2">
          <w:rPr>
            <w:noProof/>
            <w:webHidden/>
          </w:rPr>
          <w:fldChar w:fldCharType="separate"/>
        </w:r>
        <w:r w:rsidR="008010F2">
          <w:rPr>
            <w:noProof/>
            <w:webHidden/>
          </w:rPr>
          <w:t>20</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48" w:history="1">
        <w:r w:rsidR="008010F2" w:rsidRPr="007C73B5">
          <w:rPr>
            <w:rStyle w:val="Hyperlink"/>
            <w:noProof/>
          </w:rPr>
          <w:t>5.2.5.1.</w:t>
        </w:r>
        <w:r w:rsidR="008010F2">
          <w:rPr>
            <w:rFonts w:asciiTheme="minorHAnsi" w:hAnsiTheme="minorHAnsi" w:cstheme="minorBidi"/>
            <w:b w:val="0"/>
            <w:noProof/>
            <w:sz w:val="22"/>
            <w:szCs w:val="22"/>
          </w:rPr>
          <w:tab/>
        </w:r>
        <w:r w:rsidR="008010F2" w:rsidRPr="007C73B5">
          <w:rPr>
            <w:rStyle w:val="Hyperlink"/>
            <w:noProof/>
          </w:rPr>
          <w:t>COOP and DR</w:t>
        </w:r>
        <w:r w:rsidR="008010F2">
          <w:rPr>
            <w:noProof/>
            <w:webHidden/>
          </w:rPr>
          <w:tab/>
        </w:r>
        <w:r w:rsidR="008010F2">
          <w:rPr>
            <w:noProof/>
            <w:webHidden/>
          </w:rPr>
          <w:fldChar w:fldCharType="begin"/>
        </w:r>
        <w:r w:rsidR="008010F2">
          <w:rPr>
            <w:noProof/>
            <w:webHidden/>
          </w:rPr>
          <w:instrText xml:space="preserve"> PAGEREF _Toc444777248 \h </w:instrText>
        </w:r>
        <w:r w:rsidR="008010F2">
          <w:rPr>
            <w:noProof/>
            <w:webHidden/>
          </w:rPr>
        </w:r>
        <w:r w:rsidR="008010F2">
          <w:rPr>
            <w:noProof/>
            <w:webHidden/>
          </w:rPr>
          <w:fldChar w:fldCharType="separate"/>
        </w:r>
        <w:r w:rsidR="008010F2">
          <w:rPr>
            <w:noProof/>
            <w:webHidden/>
          </w:rPr>
          <w:t>20</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49" w:history="1">
        <w:r w:rsidR="008010F2" w:rsidRPr="007C73B5">
          <w:rPr>
            <w:rStyle w:val="Hyperlink"/>
            <w:noProof/>
          </w:rPr>
          <w:t>5.2.6.</w:t>
        </w:r>
        <w:r w:rsidR="008010F2">
          <w:rPr>
            <w:rFonts w:asciiTheme="minorHAnsi" w:hAnsiTheme="minorHAnsi" w:cstheme="minorBidi"/>
            <w:b w:val="0"/>
            <w:noProof/>
            <w:sz w:val="22"/>
            <w:szCs w:val="22"/>
          </w:rPr>
          <w:tab/>
        </w:r>
        <w:r w:rsidR="008010F2" w:rsidRPr="007C73B5">
          <w:rPr>
            <w:rStyle w:val="Hyperlink"/>
            <w:noProof/>
          </w:rPr>
          <w:t>Responsiveness and Latency</w:t>
        </w:r>
        <w:r w:rsidR="008010F2">
          <w:rPr>
            <w:noProof/>
            <w:webHidden/>
          </w:rPr>
          <w:tab/>
        </w:r>
        <w:r w:rsidR="008010F2">
          <w:rPr>
            <w:noProof/>
            <w:webHidden/>
          </w:rPr>
          <w:fldChar w:fldCharType="begin"/>
        </w:r>
        <w:r w:rsidR="008010F2">
          <w:rPr>
            <w:noProof/>
            <w:webHidden/>
          </w:rPr>
          <w:instrText xml:space="preserve"> PAGEREF _Toc444777249 \h </w:instrText>
        </w:r>
        <w:r w:rsidR="008010F2">
          <w:rPr>
            <w:noProof/>
            <w:webHidden/>
          </w:rPr>
        </w:r>
        <w:r w:rsidR="008010F2">
          <w:rPr>
            <w:noProof/>
            <w:webHidden/>
          </w:rPr>
          <w:fldChar w:fldCharType="separate"/>
        </w:r>
        <w:r w:rsidR="008010F2">
          <w:rPr>
            <w:noProof/>
            <w:webHidden/>
          </w:rPr>
          <w:t>20</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50" w:history="1">
        <w:r w:rsidR="008010F2" w:rsidRPr="007C73B5">
          <w:rPr>
            <w:rStyle w:val="Hyperlink"/>
            <w:noProof/>
          </w:rPr>
          <w:t>5.2.7.</w:t>
        </w:r>
        <w:r w:rsidR="008010F2">
          <w:rPr>
            <w:rFonts w:asciiTheme="minorHAnsi" w:hAnsiTheme="minorHAnsi" w:cstheme="minorBidi"/>
            <w:b w:val="0"/>
            <w:noProof/>
            <w:sz w:val="22"/>
            <w:szCs w:val="22"/>
          </w:rPr>
          <w:tab/>
        </w:r>
        <w:r w:rsidR="008010F2" w:rsidRPr="007C73B5">
          <w:rPr>
            <w:rStyle w:val="Hyperlink"/>
            <w:noProof/>
          </w:rPr>
          <w:t>Measurement</w:t>
        </w:r>
        <w:r w:rsidR="008010F2">
          <w:rPr>
            <w:noProof/>
            <w:webHidden/>
          </w:rPr>
          <w:tab/>
        </w:r>
        <w:r w:rsidR="008010F2">
          <w:rPr>
            <w:noProof/>
            <w:webHidden/>
          </w:rPr>
          <w:fldChar w:fldCharType="begin"/>
        </w:r>
        <w:r w:rsidR="008010F2">
          <w:rPr>
            <w:noProof/>
            <w:webHidden/>
          </w:rPr>
          <w:instrText xml:space="preserve"> PAGEREF _Toc444777250 \h </w:instrText>
        </w:r>
        <w:r w:rsidR="008010F2">
          <w:rPr>
            <w:noProof/>
            <w:webHidden/>
          </w:rPr>
        </w:r>
        <w:r w:rsidR="008010F2">
          <w:rPr>
            <w:noProof/>
            <w:webHidden/>
          </w:rPr>
          <w:fldChar w:fldCharType="separate"/>
        </w:r>
        <w:r w:rsidR="008010F2">
          <w:rPr>
            <w:noProof/>
            <w:webHidden/>
          </w:rPr>
          <w:t>21</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51" w:history="1">
        <w:r w:rsidR="008010F2" w:rsidRPr="007C73B5">
          <w:rPr>
            <w:rStyle w:val="Hyperlink"/>
            <w:noProof/>
          </w:rPr>
          <w:t>5.2.8.</w:t>
        </w:r>
        <w:r w:rsidR="008010F2">
          <w:rPr>
            <w:rFonts w:asciiTheme="minorHAnsi" w:hAnsiTheme="minorHAnsi" w:cstheme="minorBidi"/>
            <w:b w:val="0"/>
            <w:noProof/>
            <w:sz w:val="22"/>
            <w:szCs w:val="22"/>
          </w:rPr>
          <w:tab/>
        </w:r>
        <w:r w:rsidR="008010F2" w:rsidRPr="007C73B5">
          <w:rPr>
            <w:rStyle w:val="Hyperlink"/>
            <w:noProof/>
          </w:rPr>
          <w:t>Processing Rates and Capacity Levels</w:t>
        </w:r>
        <w:r w:rsidR="008010F2">
          <w:rPr>
            <w:noProof/>
            <w:webHidden/>
          </w:rPr>
          <w:tab/>
        </w:r>
        <w:r w:rsidR="008010F2">
          <w:rPr>
            <w:noProof/>
            <w:webHidden/>
          </w:rPr>
          <w:fldChar w:fldCharType="begin"/>
        </w:r>
        <w:r w:rsidR="008010F2">
          <w:rPr>
            <w:noProof/>
            <w:webHidden/>
          </w:rPr>
          <w:instrText xml:space="preserve"> PAGEREF _Toc444777251 \h </w:instrText>
        </w:r>
        <w:r w:rsidR="008010F2">
          <w:rPr>
            <w:noProof/>
            <w:webHidden/>
          </w:rPr>
        </w:r>
        <w:r w:rsidR="008010F2">
          <w:rPr>
            <w:noProof/>
            <w:webHidden/>
          </w:rPr>
          <w:fldChar w:fldCharType="separate"/>
        </w:r>
        <w:r w:rsidR="008010F2">
          <w:rPr>
            <w:noProof/>
            <w:webHidden/>
          </w:rPr>
          <w:t>21</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52" w:history="1">
        <w:r w:rsidR="008010F2" w:rsidRPr="007C73B5">
          <w:rPr>
            <w:rStyle w:val="Hyperlink"/>
            <w:noProof/>
          </w:rPr>
          <w:t>5.2.9.</w:t>
        </w:r>
        <w:r w:rsidR="008010F2">
          <w:rPr>
            <w:rFonts w:asciiTheme="minorHAnsi" w:hAnsiTheme="minorHAnsi" w:cstheme="minorBidi"/>
            <w:b w:val="0"/>
            <w:noProof/>
            <w:sz w:val="22"/>
            <w:szCs w:val="22"/>
          </w:rPr>
          <w:tab/>
        </w:r>
        <w:r w:rsidR="008010F2" w:rsidRPr="007C73B5">
          <w:rPr>
            <w:rStyle w:val="Hyperlink"/>
            <w:noProof/>
          </w:rPr>
          <w:t>Measurement</w:t>
        </w:r>
        <w:r w:rsidR="008010F2">
          <w:rPr>
            <w:noProof/>
            <w:webHidden/>
          </w:rPr>
          <w:tab/>
        </w:r>
        <w:r w:rsidR="008010F2">
          <w:rPr>
            <w:noProof/>
            <w:webHidden/>
          </w:rPr>
          <w:fldChar w:fldCharType="begin"/>
        </w:r>
        <w:r w:rsidR="008010F2">
          <w:rPr>
            <w:noProof/>
            <w:webHidden/>
          </w:rPr>
          <w:instrText xml:space="preserve"> PAGEREF _Toc444777252 \h </w:instrText>
        </w:r>
        <w:r w:rsidR="008010F2">
          <w:rPr>
            <w:noProof/>
            <w:webHidden/>
          </w:rPr>
        </w:r>
        <w:r w:rsidR="008010F2">
          <w:rPr>
            <w:noProof/>
            <w:webHidden/>
          </w:rPr>
          <w:fldChar w:fldCharType="separate"/>
        </w:r>
        <w:r w:rsidR="008010F2">
          <w:rPr>
            <w:noProof/>
            <w:webHidden/>
          </w:rPr>
          <w:t>21</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53" w:history="1">
        <w:r w:rsidR="008010F2" w:rsidRPr="007C73B5">
          <w:rPr>
            <w:rStyle w:val="Hyperlink"/>
            <w:noProof/>
          </w:rPr>
          <w:t>5.3.</w:t>
        </w:r>
        <w:r w:rsidR="008010F2">
          <w:rPr>
            <w:rFonts w:asciiTheme="minorHAnsi" w:hAnsiTheme="minorHAnsi" w:cstheme="minorBidi"/>
            <w:b w:val="0"/>
            <w:noProof/>
            <w:sz w:val="22"/>
            <w:szCs w:val="22"/>
          </w:rPr>
          <w:tab/>
        </w:r>
        <w:r w:rsidR="008010F2" w:rsidRPr="007C73B5">
          <w:rPr>
            <w:rStyle w:val="Hyperlink"/>
            <w:noProof/>
          </w:rPr>
          <w:t>Support</w:t>
        </w:r>
        <w:r w:rsidR="008010F2">
          <w:rPr>
            <w:noProof/>
            <w:webHidden/>
          </w:rPr>
          <w:tab/>
        </w:r>
        <w:r w:rsidR="008010F2">
          <w:rPr>
            <w:noProof/>
            <w:webHidden/>
          </w:rPr>
          <w:fldChar w:fldCharType="begin"/>
        </w:r>
        <w:r w:rsidR="008010F2">
          <w:rPr>
            <w:noProof/>
            <w:webHidden/>
          </w:rPr>
          <w:instrText xml:space="preserve"> PAGEREF _Toc444777253 \h </w:instrText>
        </w:r>
        <w:r w:rsidR="008010F2">
          <w:rPr>
            <w:noProof/>
            <w:webHidden/>
          </w:rPr>
        </w:r>
        <w:r w:rsidR="008010F2">
          <w:rPr>
            <w:noProof/>
            <w:webHidden/>
          </w:rPr>
          <w:fldChar w:fldCharType="separate"/>
        </w:r>
        <w:r w:rsidR="008010F2">
          <w:rPr>
            <w:noProof/>
            <w:webHidden/>
          </w:rPr>
          <w:t>21</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54" w:history="1">
        <w:r w:rsidR="008010F2" w:rsidRPr="007C73B5">
          <w:rPr>
            <w:rStyle w:val="Hyperlink"/>
            <w:noProof/>
          </w:rPr>
          <w:t>5.3.1.</w:t>
        </w:r>
        <w:r w:rsidR="008010F2">
          <w:rPr>
            <w:rFonts w:asciiTheme="minorHAnsi" w:hAnsiTheme="minorHAnsi" w:cstheme="minorBidi"/>
            <w:b w:val="0"/>
            <w:noProof/>
            <w:sz w:val="22"/>
            <w:szCs w:val="22"/>
          </w:rPr>
          <w:tab/>
        </w:r>
        <w:r w:rsidR="008010F2" w:rsidRPr="007C73B5">
          <w:rPr>
            <w:rStyle w:val="Hyperlink"/>
            <w:noProof/>
          </w:rPr>
          <w:t>Service Level Management</w:t>
        </w:r>
        <w:r w:rsidR="008010F2">
          <w:rPr>
            <w:noProof/>
            <w:webHidden/>
          </w:rPr>
          <w:tab/>
        </w:r>
        <w:r w:rsidR="008010F2">
          <w:rPr>
            <w:noProof/>
            <w:webHidden/>
          </w:rPr>
          <w:fldChar w:fldCharType="begin"/>
        </w:r>
        <w:r w:rsidR="008010F2">
          <w:rPr>
            <w:noProof/>
            <w:webHidden/>
          </w:rPr>
          <w:instrText xml:space="preserve"> PAGEREF _Toc444777254 \h </w:instrText>
        </w:r>
        <w:r w:rsidR="008010F2">
          <w:rPr>
            <w:noProof/>
            <w:webHidden/>
          </w:rPr>
        </w:r>
        <w:r w:rsidR="008010F2">
          <w:rPr>
            <w:noProof/>
            <w:webHidden/>
          </w:rPr>
          <w:fldChar w:fldCharType="separate"/>
        </w:r>
        <w:r w:rsidR="008010F2">
          <w:rPr>
            <w:noProof/>
            <w:webHidden/>
          </w:rPr>
          <w:t>21</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55" w:history="1">
        <w:r w:rsidR="008010F2" w:rsidRPr="007C73B5">
          <w:rPr>
            <w:rStyle w:val="Hyperlink"/>
            <w:noProof/>
          </w:rPr>
          <w:t>5.3.2.</w:t>
        </w:r>
        <w:r w:rsidR="008010F2">
          <w:rPr>
            <w:rFonts w:asciiTheme="minorHAnsi" w:hAnsiTheme="minorHAnsi" w:cstheme="minorBidi"/>
            <w:b w:val="0"/>
            <w:noProof/>
            <w:sz w:val="22"/>
            <w:szCs w:val="22"/>
          </w:rPr>
          <w:tab/>
        </w:r>
        <w:r w:rsidR="008010F2" w:rsidRPr="007C73B5">
          <w:rPr>
            <w:rStyle w:val="Hyperlink"/>
            <w:noProof/>
          </w:rPr>
          <w:t>Usage Management</w:t>
        </w:r>
        <w:r w:rsidR="008010F2">
          <w:rPr>
            <w:noProof/>
            <w:webHidden/>
          </w:rPr>
          <w:tab/>
        </w:r>
        <w:r w:rsidR="008010F2">
          <w:rPr>
            <w:noProof/>
            <w:webHidden/>
          </w:rPr>
          <w:fldChar w:fldCharType="begin"/>
        </w:r>
        <w:r w:rsidR="008010F2">
          <w:rPr>
            <w:noProof/>
            <w:webHidden/>
          </w:rPr>
          <w:instrText xml:space="preserve"> PAGEREF _Toc444777255 \h </w:instrText>
        </w:r>
        <w:r w:rsidR="008010F2">
          <w:rPr>
            <w:noProof/>
            <w:webHidden/>
          </w:rPr>
        </w:r>
        <w:r w:rsidR="008010F2">
          <w:rPr>
            <w:noProof/>
            <w:webHidden/>
          </w:rPr>
          <w:fldChar w:fldCharType="separate"/>
        </w:r>
        <w:r w:rsidR="008010F2">
          <w:rPr>
            <w:noProof/>
            <w:webHidden/>
          </w:rPr>
          <w:t>23</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56" w:history="1">
        <w:r w:rsidR="008010F2" w:rsidRPr="007C73B5">
          <w:rPr>
            <w:rStyle w:val="Hyperlink"/>
            <w:noProof/>
          </w:rPr>
          <w:t>5.3.3.</w:t>
        </w:r>
        <w:r w:rsidR="008010F2">
          <w:rPr>
            <w:noProof/>
            <w:webHidden/>
          </w:rPr>
          <w:tab/>
        </w:r>
        <w:r w:rsidR="008010F2">
          <w:rPr>
            <w:noProof/>
            <w:webHidden/>
          </w:rPr>
          <w:fldChar w:fldCharType="begin"/>
        </w:r>
        <w:r w:rsidR="008010F2">
          <w:rPr>
            <w:noProof/>
            <w:webHidden/>
          </w:rPr>
          <w:instrText xml:space="preserve"> PAGEREF _Toc444777256 \h </w:instrText>
        </w:r>
        <w:r w:rsidR="008010F2">
          <w:rPr>
            <w:noProof/>
            <w:webHidden/>
          </w:rPr>
        </w:r>
        <w:r w:rsidR="008010F2">
          <w:rPr>
            <w:noProof/>
            <w:webHidden/>
          </w:rPr>
          <w:fldChar w:fldCharType="separate"/>
        </w:r>
        <w:r w:rsidR="008010F2">
          <w:rPr>
            <w:noProof/>
            <w:webHidden/>
          </w:rPr>
          <w:t>23</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57" w:history="1">
        <w:r w:rsidR="008010F2" w:rsidRPr="007C73B5">
          <w:rPr>
            <w:rStyle w:val="Hyperlink"/>
            <w:noProof/>
          </w:rPr>
          <w:t>5.3.4.</w:t>
        </w:r>
        <w:r w:rsidR="008010F2">
          <w:rPr>
            <w:rFonts w:asciiTheme="minorHAnsi" w:hAnsiTheme="minorHAnsi" w:cstheme="minorBidi"/>
            <w:b w:val="0"/>
            <w:noProof/>
            <w:sz w:val="22"/>
            <w:szCs w:val="22"/>
          </w:rPr>
          <w:tab/>
        </w:r>
        <w:r w:rsidR="008010F2" w:rsidRPr="007C73B5">
          <w:rPr>
            <w:rStyle w:val="Hyperlink"/>
            <w:noProof/>
          </w:rPr>
          <w:t>Usage Issue Management</w:t>
        </w:r>
        <w:r w:rsidR="008010F2">
          <w:rPr>
            <w:noProof/>
            <w:webHidden/>
          </w:rPr>
          <w:tab/>
        </w:r>
        <w:r w:rsidR="008010F2">
          <w:rPr>
            <w:noProof/>
            <w:webHidden/>
          </w:rPr>
          <w:fldChar w:fldCharType="begin"/>
        </w:r>
        <w:r w:rsidR="008010F2">
          <w:rPr>
            <w:noProof/>
            <w:webHidden/>
          </w:rPr>
          <w:instrText xml:space="preserve"> PAGEREF _Toc444777257 \h </w:instrText>
        </w:r>
        <w:r w:rsidR="008010F2">
          <w:rPr>
            <w:noProof/>
            <w:webHidden/>
          </w:rPr>
        </w:r>
        <w:r w:rsidR="008010F2">
          <w:rPr>
            <w:noProof/>
            <w:webHidden/>
          </w:rPr>
          <w:fldChar w:fldCharType="separate"/>
        </w:r>
        <w:r w:rsidR="008010F2">
          <w:rPr>
            <w:noProof/>
            <w:webHidden/>
          </w:rPr>
          <w:t>23</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58" w:history="1">
        <w:r w:rsidR="008010F2" w:rsidRPr="007C73B5">
          <w:rPr>
            <w:rStyle w:val="Hyperlink"/>
            <w:noProof/>
          </w:rPr>
          <w:t>5.3.5.</w:t>
        </w:r>
        <w:r w:rsidR="008010F2">
          <w:rPr>
            <w:rFonts w:asciiTheme="minorHAnsi" w:hAnsiTheme="minorHAnsi" w:cstheme="minorBidi"/>
            <w:b w:val="0"/>
            <w:noProof/>
            <w:sz w:val="22"/>
            <w:szCs w:val="22"/>
          </w:rPr>
          <w:tab/>
        </w:r>
        <w:r w:rsidR="008010F2" w:rsidRPr="007C73B5">
          <w:rPr>
            <w:rStyle w:val="Hyperlink"/>
            <w:noProof/>
          </w:rPr>
          <w:t>Escalation</w:t>
        </w:r>
        <w:r w:rsidR="008010F2">
          <w:rPr>
            <w:noProof/>
            <w:webHidden/>
          </w:rPr>
          <w:tab/>
        </w:r>
        <w:r w:rsidR="008010F2">
          <w:rPr>
            <w:noProof/>
            <w:webHidden/>
          </w:rPr>
          <w:fldChar w:fldCharType="begin"/>
        </w:r>
        <w:r w:rsidR="008010F2">
          <w:rPr>
            <w:noProof/>
            <w:webHidden/>
          </w:rPr>
          <w:instrText xml:space="preserve"> PAGEREF _Toc444777258 \h </w:instrText>
        </w:r>
        <w:r w:rsidR="008010F2">
          <w:rPr>
            <w:noProof/>
            <w:webHidden/>
          </w:rPr>
        </w:r>
        <w:r w:rsidR="008010F2">
          <w:rPr>
            <w:noProof/>
            <w:webHidden/>
          </w:rPr>
          <w:fldChar w:fldCharType="separate"/>
        </w:r>
        <w:r w:rsidR="008010F2">
          <w:rPr>
            <w:noProof/>
            <w:webHidden/>
          </w:rPr>
          <w:t>23</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59" w:history="1">
        <w:r w:rsidR="008010F2" w:rsidRPr="007C73B5">
          <w:rPr>
            <w:rStyle w:val="Hyperlink"/>
            <w:noProof/>
          </w:rPr>
          <w:t>5.3.6.</w:t>
        </w:r>
        <w:r w:rsidR="008010F2">
          <w:rPr>
            <w:rFonts w:asciiTheme="minorHAnsi" w:hAnsiTheme="minorHAnsi" w:cstheme="minorBidi"/>
            <w:b w:val="0"/>
            <w:noProof/>
            <w:sz w:val="22"/>
            <w:szCs w:val="22"/>
          </w:rPr>
          <w:tab/>
        </w:r>
        <w:r w:rsidR="008010F2" w:rsidRPr="007C73B5">
          <w:rPr>
            <w:rStyle w:val="Hyperlink"/>
            <w:noProof/>
          </w:rPr>
          <w:t>Failure and Recovery</w:t>
        </w:r>
        <w:r w:rsidR="008010F2">
          <w:rPr>
            <w:noProof/>
            <w:webHidden/>
          </w:rPr>
          <w:tab/>
        </w:r>
        <w:r w:rsidR="008010F2">
          <w:rPr>
            <w:noProof/>
            <w:webHidden/>
          </w:rPr>
          <w:fldChar w:fldCharType="begin"/>
        </w:r>
        <w:r w:rsidR="008010F2">
          <w:rPr>
            <w:noProof/>
            <w:webHidden/>
          </w:rPr>
          <w:instrText xml:space="preserve"> PAGEREF _Toc444777259 \h </w:instrText>
        </w:r>
        <w:r w:rsidR="008010F2">
          <w:rPr>
            <w:noProof/>
            <w:webHidden/>
          </w:rPr>
        </w:r>
        <w:r w:rsidR="008010F2">
          <w:rPr>
            <w:noProof/>
            <w:webHidden/>
          </w:rPr>
          <w:fldChar w:fldCharType="separate"/>
        </w:r>
        <w:r w:rsidR="008010F2">
          <w:rPr>
            <w:noProof/>
            <w:webHidden/>
          </w:rPr>
          <w:t>23</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60" w:history="1">
        <w:r w:rsidR="008010F2" w:rsidRPr="007C73B5">
          <w:rPr>
            <w:rStyle w:val="Hyperlink"/>
            <w:noProof/>
          </w:rPr>
          <w:t>5.4.</w:t>
        </w:r>
        <w:r w:rsidR="008010F2">
          <w:rPr>
            <w:rFonts w:asciiTheme="minorHAnsi" w:hAnsiTheme="minorHAnsi" w:cstheme="minorBidi"/>
            <w:b w:val="0"/>
            <w:noProof/>
            <w:sz w:val="22"/>
            <w:szCs w:val="22"/>
          </w:rPr>
          <w:tab/>
        </w:r>
        <w:r w:rsidR="008010F2" w:rsidRPr="007C73B5">
          <w:rPr>
            <w:rStyle w:val="Hyperlink"/>
            <w:noProof/>
          </w:rPr>
          <w:t>Metrics and Reporting</w:t>
        </w:r>
        <w:r w:rsidR="008010F2">
          <w:rPr>
            <w:noProof/>
            <w:webHidden/>
          </w:rPr>
          <w:tab/>
        </w:r>
        <w:r w:rsidR="008010F2">
          <w:rPr>
            <w:noProof/>
            <w:webHidden/>
          </w:rPr>
          <w:fldChar w:fldCharType="begin"/>
        </w:r>
        <w:r w:rsidR="008010F2">
          <w:rPr>
            <w:noProof/>
            <w:webHidden/>
          </w:rPr>
          <w:instrText xml:space="preserve"> PAGEREF _Toc444777260 \h </w:instrText>
        </w:r>
        <w:r w:rsidR="008010F2">
          <w:rPr>
            <w:noProof/>
            <w:webHidden/>
          </w:rPr>
        </w:r>
        <w:r w:rsidR="008010F2">
          <w:rPr>
            <w:noProof/>
            <w:webHidden/>
          </w:rPr>
          <w:fldChar w:fldCharType="separate"/>
        </w:r>
        <w:r w:rsidR="008010F2">
          <w:rPr>
            <w:noProof/>
            <w:webHidden/>
          </w:rPr>
          <w:t>23</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61" w:history="1">
        <w:r w:rsidR="008010F2" w:rsidRPr="007C73B5">
          <w:rPr>
            <w:rStyle w:val="Hyperlink"/>
            <w:noProof/>
          </w:rPr>
          <w:t>5.4.1.</w:t>
        </w:r>
        <w:r w:rsidR="008010F2">
          <w:rPr>
            <w:rFonts w:asciiTheme="minorHAnsi" w:hAnsiTheme="minorHAnsi" w:cstheme="minorBidi"/>
            <w:b w:val="0"/>
            <w:noProof/>
            <w:sz w:val="22"/>
            <w:szCs w:val="22"/>
          </w:rPr>
          <w:tab/>
        </w:r>
        <w:r w:rsidR="008010F2" w:rsidRPr="007C73B5">
          <w:rPr>
            <w:rStyle w:val="Hyperlink"/>
            <w:noProof/>
          </w:rPr>
          <w:t>Service Level Metrics</w:t>
        </w:r>
        <w:r w:rsidR="008010F2">
          <w:rPr>
            <w:noProof/>
            <w:webHidden/>
          </w:rPr>
          <w:tab/>
        </w:r>
        <w:r w:rsidR="008010F2">
          <w:rPr>
            <w:noProof/>
            <w:webHidden/>
          </w:rPr>
          <w:fldChar w:fldCharType="begin"/>
        </w:r>
        <w:r w:rsidR="008010F2">
          <w:rPr>
            <w:noProof/>
            <w:webHidden/>
          </w:rPr>
          <w:instrText xml:space="preserve"> PAGEREF _Toc444777261 \h </w:instrText>
        </w:r>
        <w:r w:rsidR="008010F2">
          <w:rPr>
            <w:noProof/>
            <w:webHidden/>
          </w:rPr>
        </w:r>
        <w:r w:rsidR="008010F2">
          <w:rPr>
            <w:noProof/>
            <w:webHidden/>
          </w:rPr>
          <w:fldChar w:fldCharType="separate"/>
        </w:r>
        <w:r w:rsidR="008010F2">
          <w:rPr>
            <w:noProof/>
            <w:webHidden/>
          </w:rPr>
          <w:t>23</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62" w:history="1">
        <w:r w:rsidR="008010F2" w:rsidRPr="007C73B5">
          <w:rPr>
            <w:rStyle w:val="Hyperlink"/>
            <w:noProof/>
          </w:rPr>
          <w:t>5.4.2.</w:t>
        </w:r>
        <w:r w:rsidR="008010F2">
          <w:rPr>
            <w:rFonts w:asciiTheme="minorHAnsi" w:hAnsiTheme="minorHAnsi" w:cstheme="minorBidi"/>
            <w:b w:val="0"/>
            <w:noProof/>
            <w:sz w:val="22"/>
            <w:szCs w:val="22"/>
          </w:rPr>
          <w:tab/>
        </w:r>
        <w:r w:rsidR="008010F2" w:rsidRPr="007C73B5">
          <w:rPr>
            <w:rStyle w:val="Hyperlink"/>
            <w:noProof/>
          </w:rPr>
          <w:t>Business Metrics</w:t>
        </w:r>
        <w:r w:rsidR="008010F2">
          <w:rPr>
            <w:noProof/>
            <w:webHidden/>
          </w:rPr>
          <w:tab/>
        </w:r>
        <w:r w:rsidR="008010F2">
          <w:rPr>
            <w:noProof/>
            <w:webHidden/>
          </w:rPr>
          <w:fldChar w:fldCharType="begin"/>
        </w:r>
        <w:r w:rsidR="008010F2">
          <w:rPr>
            <w:noProof/>
            <w:webHidden/>
          </w:rPr>
          <w:instrText xml:space="preserve"> PAGEREF _Toc444777262 \h </w:instrText>
        </w:r>
        <w:r w:rsidR="008010F2">
          <w:rPr>
            <w:noProof/>
            <w:webHidden/>
          </w:rPr>
        </w:r>
        <w:r w:rsidR="008010F2">
          <w:rPr>
            <w:noProof/>
            <w:webHidden/>
          </w:rPr>
          <w:fldChar w:fldCharType="separate"/>
        </w:r>
        <w:r w:rsidR="008010F2">
          <w:rPr>
            <w:noProof/>
            <w:webHidden/>
          </w:rPr>
          <w:t>23</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63" w:history="1">
        <w:r w:rsidR="008010F2" w:rsidRPr="007C73B5">
          <w:rPr>
            <w:rStyle w:val="Hyperlink"/>
            <w:noProof/>
          </w:rPr>
          <w:t>5.4.3.</w:t>
        </w:r>
        <w:r w:rsidR="008010F2">
          <w:rPr>
            <w:rFonts w:asciiTheme="minorHAnsi" w:hAnsiTheme="minorHAnsi" w:cstheme="minorBidi"/>
            <w:b w:val="0"/>
            <w:noProof/>
            <w:sz w:val="22"/>
            <w:szCs w:val="22"/>
          </w:rPr>
          <w:tab/>
        </w:r>
        <w:r w:rsidR="008010F2" w:rsidRPr="007C73B5">
          <w:rPr>
            <w:rStyle w:val="Hyperlink"/>
            <w:noProof/>
          </w:rPr>
          <w:t>Management Reports</w:t>
        </w:r>
        <w:r w:rsidR="008010F2">
          <w:rPr>
            <w:noProof/>
            <w:webHidden/>
          </w:rPr>
          <w:tab/>
        </w:r>
        <w:r w:rsidR="008010F2">
          <w:rPr>
            <w:noProof/>
            <w:webHidden/>
          </w:rPr>
          <w:fldChar w:fldCharType="begin"/>
        </w:r>
        <w:r w:rsidR="008010F2">
          <w:rPr>
            <w:noProof/>
            <w:webHidden/>
          </w:rPr>
          <w:instrText xml:space="preserve"> PAGEREF _Toc444777263 \h </w:instrText>
        </w:r>
        <w:r w:rsidR="008010F2">
          <w:rPr>
            <w:noProof/>
            <w:webHidden/>
          </w:rPr>
        </w:r>
        <w:r w:rsidR="008010F2">
          <w:rPr>
            <w:noProof/>
            <w:webHidden/>
          </w:rPr>
          <w:fldChar w:fldCharType="separate"/>
        </w:r>
        <w:r w:rsidR="008010F2">
          <w:rPr>
            <w:noProof/>
            <w:webHidden/>
          </w:rPr>
          <w:t>23</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64" w:history="1">
        <w:r w:rsidR="008010F2" w:rsidRPr="007C73B5">
          <w:rPr>
            <w:rStyle w:val="Hyperlink"/>
            <w:noProof/>
          </w:rPr>
          <w:t>5.5.</w:t>
        </w:r>
        <w:r w:rsidR="008010F2">
          <w:rPr>
            <w:rFonts w:asciiTheme="minorHAnsi" w:hAnsiTheme="minorHAnsi" w:cstheme="minorBidi"/>
            <w:b w:val="0"/>
            <w:noProof/>
            <w:sz w:val="22"/>
            <w:szCs w:val="22"/>
          </w:rPr>
          <w:tab/>
        </w:r>
        <w:r w:rsidR="008010F2" w:rsidRPr="007C73B5">
          <w:rPr>
            <w:rStyle w:val="Hyperlink"/>
            <w:noProof/>
          </w:rPr>
          <w:t>Party Responsibilities</w:t>
        </w:r>
        <w:r w:rsidR="008010F2">
          <w:rPr>
            <w:noProof/>
            <w:webHidden/>
          </w:rPr>
          <w:tab/>
        </w:r>
        <w:r w:rsidR="008010F2">
          <w:rPr>
            <w:noProof/>
            <w:webHidden/>
          </w:rPr>
          <w:fldChar w:fldCharType="begin"/>
        </w:r>
        <w:r w:rsidR="008010F2">
          <w:rPr>
            <w:noProof/>
            <w:webHidden/>
          </w:rPr>
          <w:instrText xml:space="preserve"> PAGEREF _Toc444777264 \h </w:instrText>
        </w:r>
        <w:r w:rsidR="008010F2">
          <w:rPr>
            <w:noProof/>
            <w:webHidden/>
          </w:rPr>
        </w:r>
        <w:r w:rsidR="008010F2">
          <w:rPr>
            <w:noProof/>
            <w:webHidden/>
          </w:rPr>
          <w:fldChar w:fldCharType="separate"/>
        </w:r>
        <w:r w:rsidR="008010F2">
          <w:rPr>
            <w:noProof/>
            <w:webHidden/>
          </w:rPr>
          <w:t>23</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65" w:history="1">
        <w:r w:rsidR="008010F2" w:rsidRPr="007C73B5">
          <w:rPr>
            <w:rStyle w:val="Hyperlink"/>
            <w:noProof/>
          </w:rPr>
          <w:t>5.5.1.</w:t>
        </w:r>
        <w:r w:rsidR="008010F2">
          <w:rPr>
            <w:rFonts w:asciiTheme="minorHAnsi" w:hAnsiTheme="minorHAnsi" w:cstheme="minorBidi"/>
            <w:b w:val="0"/>
            <w:noProof/>
            <w:sz w:val="22"/>
            <w:szCs w:val="22"/>
          </w:rPr>
          <w:tab/>
        </w:r>
        <w:r w:rsidR="008010F2" w:rsidRPr="007C73B5">
          <w:rPr>
            <w:rStyle w:val="Hyperlink"/>
            <w:noProof/>
          </w:rPr>
          <w:t>Service Provider</w:t>
        </w:r>
        <w:r w:rsidR="008010F2">
          <w:rPr>
            <w:noProof/>
            <w:webHidden/>
          </w:rPr>
          <w:tab/>
        </w:r>
        <w:r w:rsidR="008010F2">
          <w:rPr>
            <w:noProof/>
            <w:webHidden/>
          </w:rPr>
          <w:fldChar w:fldCharType="begin"/>
        </w:r>
        <w:r w:rsidR="008010F2">
          <w:rPr>
            <w:noProof/>
            <w:webHidden/>
          </w:rPr>
          <w:instrText xml:space="preserve"> PAGEREF _Toc444777265 \h </w:instrText>
        </w:r>
        <w:r w:rsidR="008010F2">
          <w:rPr>
            <w:noProof/>
            <w:webHidden/>
          </w:rPr>
        </w:r>
        <w:r w:rsidR="008010F2">
          <w:rPr>
            <w:noProof/>
            <w:webHidden/>
          </w:rPr>
          <w:fldChar w:fldCharType="separate"/>
        </w:r>
        <w:r w:rsidR="008010F2">
          <w:rPr>
            <w:noProof/>
            <w:webHidden/>
          </w:rPr>
          <w:t>24</w:t>
        </w:r>
        <w:r w:rsidR="008010F2">
          <w:rPr>
            <w:noProof/>
            <w:webHidden/>
          </w:rPr>
          <w:fldChar w:fldCharType="end"/>
        </w:r>
      </w:hyperlink>
    </w:p>
    <w:p w:rsidR="008010F2" w:rsidRDefault="00E065E6">
      <w:pPr>
        <w:pStyle w:val="TOC3"/>
        <w:rPr>
          <w:rFonts w:asciiTheme="minorHAnsi" w:hAnsiTheme="minorHAnsi" w:cstheme="minorBidi"/>
          <w:b w:val="0"/>
          <w:noProof/>
          <w:sz w:val="22"/>
          <w:szCs w:val="22"/>
        </w:rPr>
      </w:pPr>
      <w:hyperlink w:anchor="_Toc444777266" w:history="1">
        <w:r w:rsidR="008010F2" w:rsidRPr="007C73B5">
          <w:rPr>
            <w:rStyle w:val="Hyperlink"/>
            <w:noProof/>
          </w:rPr>
          <w:t>5.5.2.</w:t>
        </w:r>
        <w:r w:rsidR="008010F2">
          <w:rPr>
            <w:rFonts w:asciiTheme="minorHAnsi" w:hAnsiTheme="minorHAnsi" w:cstheme="minorBidi"/>
            <w:b w:val="0"/>
            <w:noProof/>
            <w:sz w:val="22"/>
            <w:szCs w:val="22"/>
          </w:rPr>
          <w:tab/>
        </w:r>
        <w:r w:rsidR="008010F2" w:rsidRPr="007C73B5">
          <w:rPr>
            <w:rStyle w:val="Hyperlink"/>
            <w:noProof/>
          </w:rPr>
          <w:t>Service Consumer</w:t>
        </w:r>
        <w:r w:rsidR="008010F2">
          <w:rPr>
            <w:noProof/>
            <w:webHidden/>
          </w:rPr>
          <w:tab/>
        </w:r>
        <w:r w:rsidR="008010F2">
          <w:rPr>
            <w:noProof/>
            <w:webHidden/>
          </w:rPr>
          <w:fldChar w:fldCharType="begin"/>
        </w:r>
        <w:r w:rsidR="008010F2">
          <w:rPr>
            <w:noProof/>
            <w:webHidden/>
          </w:rPr>
          <w:instrText xml:space="preserve"> PAGEREF _Toc444777266 \h </w:instrText>
        </w:r>
        <w:r w:rsidR="008010F2">
          <w:rPr>
            <w:noProof/>
            <w:webHidden/>
          </w:rPr>
        </w:r>
        <w:r w:rsidR="008010F2">
          <w:rPr>
            <w:noProof/>
            <w:webHidden/>
          </w:rPr>
          <w:fldChar w:fldCharType="separate"/>
        </w:r>
        <w:r w:rsidR="008010F2">
          <w:rPr>
            <w:noProof/>
            <w:webHidden/>
          </w:rPr>
          <w:t>24</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67" w:history="1">
        <w:r w:rsidR="008010F2" w:rsidRPr="007C73B5">
          <w:rPr>
            <w:rStyle w:val="Hyperlink"/>
            <w:noProof/>
          </w:rPr>
          <w:t>5.6.</w:t>
        </w:r>
        <w:r w:rsidR="008010F2">
          <w:rPr>
            <w:rFonts w:asciiTheme="minorHAnsi" w:hAnsiTheme="minorHAnsi" w:cstheme="minorBidi"/>
            <w:b w:val="0"/>
            <w:noProof/>
            <w:sz w:val="22"/>
            <w:szCs w:val="22"/>
          </w:rPr>
          <w:tab/>
        </w:r>
        <w:r w:rsidR="008010F2" w:rsidRPr="007C73B5">
          <w:rPr>
            <w:rStyle w:val="Hyperlink"/>
            <w:noProof/>
          </w:rPr>
          <w:t>Billing Details</w:t>
        </w:r>
        <w:r w:rsidR="008010F2">
          <w:rPr>
            <w:noProof/>
            <w:webHidden/>
          </w:rPr>
          <w:tab/>
        </w:r>
        <w:r w:rsidR="008010F2">
          <w:rPr>
            <w:noProof/>
            <w:webHidden/>
          </w:rPr>
          <w:fldChar w:fldCharType="begin"/>
        </w:r>
        <w:r w:rsidR="008010F2">
          <w:rPr>
            <w:noProof/>
            <w:webHidden/>
          </w:rPr>
          <w:instrText xml:space="preserve"> PAGEREF _Toc444777267 \h </w:instrText>
        </w:r>
        <w:r w:rsidR="008010F2">
          <w:rPr>
            <w:noProof/>
            <w:webHidden/>
          </w:rPr>
        </w:r>
        <w:r w:rsidR="008010F2">
          <w:rPr>
            <w:noProof/>
            <w:webHidden/>
          </w:rPr>
          <w:fldChar w:fldCharType="separate"/>
        </w:r>
        <w:r w:rsidR="008010F2">
          <w:rPr>
            <w:noProof/>
            <w:webHidden/>
          </w:rPr>
          <w:t>25</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68" w:history="1">
        <w:r w:rsidR="008010F2" w:rsidRPr="007C73B5">
          <w:rPr>
            <w:rStyle w:val="Hyperlink"/>
            <w:noProof/>
          </w:rPr>
          <w:t>A.1.</w:t>
        </w:r>
        <w:r w:rsidR="008010F2">
          <w:rPr>
            <w:rFonts w:asciiTheme="minorHAnsi" w:hAnsiTheme="minorHAnsi" w:cstheme="minorBidi"/>
            <w:b w:val="0"/>
            <w:noProof/>
            <w:sz w:val="22"/>
            <w:szCs w:val="22"/>
          </w:rPr>
          <w:tab/>
        </w:r>
        <w:r w:rsidR="008010F2" w:rsidRPr="007C73B5">
          <w:rPr>
            <w:rStyle w:val="Hyperlink"/>
            <w:noProof/>
          </w:rPr>
          <w:t>VA Standards</w:t>
        </w:r>
        <w:r w:rsidR="008010F2">
          <w:rPr>
            <w:noProof/>
            <w:webHidden/>
          </w:rPr>
          <w:tab/>
        </w:r>
        <w:r w:rsidR="008010F2">
          <w:rPr>
            <w:noProof/>
            <w:webHidden/>
          </w:rPr>
          <w:fldChar w:fldCharType="begin"/>
        </w:r>
        <w:r w:rsidR="008010F2">
          <w:rPr>
            <w:noProof/>
            <w:webHidden/>
          </w:rPr>
          <w:instrText xml:space="preserve"> PAGEREF _Toc444777268 \h </w:instrText>
        </w:r>
        <w:r w:rsidR="008010F2">
          <w:rPr>
            <w:noProof/>
            <w:webHidden/>
          </w:rPr>
        </w:r>
        <w:r w:rsidR="008010F2">
          <w:rPr>
            <w:noProof/>
            <w:webHidden/>
          </w:rPr>
          <w:fldChar w:fldCharType="separate"/>
        </w:r>
        <w:r w:rsidR="008010F2">
          <w:rPr>
            <w:noProof/>
            <w:webHidden/>
          </w:rPr>
          <w:t>25</w:t>
        </w:r>
        <w:r w:rsidR="008010F2">
          <w:rPr>
            <w:noProof/>
            <w:webHidden/>
          </w:rPr>
          <w:fldChar w:fldCharType="end"/>
        </w:r>
      </w:hyperlink>
    </w:p>
    <w:p w:rsidR="008010F2" w:rsidRDefault="00E065E6">
      <w:pPr>
        <w:pStyle w:val="TOC2"/>
        <w:rPr>
          <w:rFonts w:asciiTheme="minorHAnsi" w:hAnsiTheme="minorHAnsi" w:cstheme="minorBidi"/>
          <w:b w:val="0"/>
          <w:noProof/>
          <w:sz w:val="22"/>
          <w:szCs w:val="22"/>
        </w:rPr>
      </w:pPr>
      <w:hyperlink w:anchor="_Toc444777269" w:history="1">
        <w:r w:rsidR="008010F2" w:rsidRPr="007C73B5">
          <w:rPr>
            <w:rStyle w:val="Hyperlink"/>
            <w:noProof/>
          </w:rPr>
          <w:t>A.2.</w:t>
        </w:r>
        <w:r w:rsidR="008010F2">
          <w:rPr>
            <w:rFonts w:asciiTheme="minorHAnsi" w:hAnsiTheme="minorHAnsi" w:cstheme="minorBidi"/>
            <w:b w:val="0"/>
            <w:noProof/>
            <w:sz w:val="22"/>
            <w:szCs w:val="22"/>
          </w:rPr>
          <w:tab/>
        </w:r>
        <w:r w:rsidR="008010F2" w:rsidRPr="007C73B5">
          <w:rPr>
            <w:rStyle w:val="Hyperlink"/>
            <w:noProof/>
          </w:rPr>
          <w:t>Acronyms</w:t>
        </w:r>
        <w:r w:rsidR="008010F2">
          <w:rPr>
            <w:noProof/>
            <w:webHidden/>
          </w:rPr>
          <w:tab/>
        </w:r>
        <w:r w:rsidR="008010F2">
          <w:rPr>
            <w:noProof/>
            <w:webHidden/>
          </w:rPr>
          <w:fldChar w:fldCharType="begin"/>
        </w:r>
        <w:r w:rsidR="008010F2">
          <w:rPr>
            <w:noProof/>
            <w:webHidden/>
          </w:rPr>
          <w:instrText xml:space="preserve"> PAGEREF _Toc444777269 \h </w:instrText>
        </w:r>
        <w:r w:rsidR="008010F2">
          <w:rPr>
            <w:noProof/>
            <w:webHidden/>
          </w:rPr>
        </w:r>
        <w:r w:rsidR="008010F2">
          <w:rPr>
            <w:noProof/>
            <w:webHidden/>
          </w:rPr>
          <w:fldChar w:fldCharType="separate"/>
        </w:r>
        <w:r w:rsidR="008010F2">
          <w:rPr>
            <w:noProof/>
            <w:webHidden/>
          </w:rPr>
          <w:t>27</w:t>
        </w:r>
        <w:r w:rsidR="008010F2">
          <w:rPr>
            <w:noProof/>
            <w:webHidden/>
          </w:rPr>
          <w:fldChar w:fldCharType="end"/>
        </w:r>
      </w:hyperlink>
    </w:p>
    <w:p w:rsidR="004F3A80" w:rsidRDefault="003200EE" w:rsidP="001D2C79">
      <w:pPr>
        <w:pStyle w:val="TOC1"/>
      </w:pPr>
      <w:r>
        <w:fldChar w:fldCharType="end"/>
      </w:r>
    </w:p>
    <w:p w:rsidR="009E4101" w:rsidRDefault="009E4101" w:rsidP="001D2C79">
      <w:pPr>
        <w:pStyle w:val="TOC1"/>
      </w:pPr>
    </w:p>
    <w:p w:rsidR="009E4101" w:rsidRDefault="009E4101" w:rsidP="001D2C79">
      <w:pPr>
        <w:pStyle w:val="TOC1"/>
      </w:pPr>
      <w:r>
        <w:t>Table of Tables</w:t>
      </w:r>
    </w:p>
    <w:p w:rsidR="009E4101" w:rsidRDefault="009E4101" w:rsidP="009E4101"/>
    <w:p w:rsidR="008010F2" w:rsidRDefault="003200EE">
      <w:pPr>
        <w:pStyle w:val="TableofFigures"/>
        <w:tabs>
          <w:tab w:val="right" w:leader="dot" w:pos="9350"/>
        </w:tabs>
        <w:rPr>
          <w:rFonts w:asciiTheme="minorHAnsi" w:eastAsiaTheme="minorEastAsia" w:hAnsiTheme="minorHAnsi" w:cstheme="minorBidi"/>
          <w:b w:val="0"/>
          <w:iCs w:val="0"/>
          <w:noProof/>
          <w:sz w:val="22"/>
          <w:szCs w:val="22"/>
          <w:lang w:eastAsia="en-US"/>
        </w:rPr>
      </w:pPr>
      <w:r>
        <w:rPr>
          <w:rFonts w:cs="Arial"/>
          <w:b w:val="0"/>
        </w:rPr>
        <w:fldChar w:fldCharType="begin"/>
      </w:r>
      <w:r>
        <w:rPr>
          <w:rFonts w:cs="Arial"/>
          <w:b w:val="0"/>
        </w:rPr>
        <w:instrText xml:space="preserve"> TOC \h \z \c "Table" </w:instrText>
      </w:r>
      <w:r>
        <w:rPr>
          <w:rFonts w:cs="Arial"/>
          <w:b w:val="0"/>
        </w:rPr>
        <w:fldChar w:fldCharType="separate"/>
      </w:r>
      <w:hyperlink w:anchor="_Toc444777270" w:history="1">
        <w:r w:rsidR="008010F2" w:rsidRPr="007858D5">
          <w:rPr>
            <w:rStyle w:val="Hyperlink"/>
            <w:noProof/>
          </w:rPr>
          <w:t>Table 1 : Action Model</w:t>
        </w:r>
        <w:r w:rsidR="008010F2">
          <w:rPr>
            <w:noProof/>
            <w:webHidden/>
          </w:rPr>
          <w:tab/>
        </w:r>
        <w:r w:rsidR="008010F2">
          <w:rPr>
            <w:noProof/>
            <w:webHidden/>
          </w:rPr>
          <w:fldChar w:fldCharType="begin"/>
        </w:r>
        <w:r w:rsidR="008010F2">
          <w:rPr>
            <w:noProof/>
            <w:webHidden/>
          </w:rPr>
          <w:instrText xml:space="preserve"> PAGEREF _Toc444777270 \h </w:instrText>
        </w:r>
        <w:r w:rsidR="008010F2">
          <w:rPr>
            <w:noProof/>
            <w:webHidden/>
          </w:rPr>
        </w:r>
        <w:r w:rsidR="008010F2">
          <w:rPr>
            <w:noProof/>
            <w:webHidden/>
          </w:rPr>
          <w:fldChar w:fldCharType="separate"/>
        </w:r>
        <w:r w:rsidR="008010F2">
          <w:rPr>
            <w:noProof/>
            <w:webHidden/>
          </w:rPr>
          <w:t>14</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71" w:history="1">
        <w:r w:rsidR="008010F2" w:rsidRPr="007858D5">
          <w:rPr>
            <w:rStyle w:val="Hyperlink"/>
            <w:noProof/>
          </w:rPr>
          <w:t>Table 2 : Policies</w:t>
        </w:r>
        <w:r w:rsidR="008010F2">
          <w:rPr>
            <w:noProof/>
            <w:webHidden/>
          </w:rPr>
          <w:tab/>
        </w:r>
        <w:r w:rsidR="008010F2">
          <w:rPr>
            <w:noProof/>
            <w:webHidden/>
          </w:rPr>
          <w:fldChar w:fldCharType="begin"/>
        </w:r>
        <w:r w:rsidR="008010F2">
          <w:rPr>
            <w:noProof/>
            <w:webHidden/>
          </w:rPr>
          <w:instrText xml:space="preserve"> PAGEREF _Toc444777271 \h </w:instrText>
        </w:r>
        <w:r w:rsidR="008010F2">
          <w:rPr>
            <w:noProof/>
            <w:webHidden/>
          </w:rPr>
        </w:r>
        <w:r w:rsidR="008010F2">
          <w:rPr>
            <w:noProof/>
            <w:webHidden/>
          </w:rPr>
          <w:fldChar w:fldCharType="separate"/>
        </w:r>
        <w:r w:rsidR="008010F2">
          <w:rPr>
            <w:noProof/>
            <w:webHidden/>
          </w:rPr>
          <w:t>16</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72" w:history="1">
        <w:r w:rsidR="008010F2" w:rsidRPr="007858D5">
          <w:rPr>
            <w:rStyle w:val="Hyperlink"/>
            <w:noProof/>
          </w:rPr>
          <w:t>Table 3: Percentage Time Latency Allowed</w:t>
        </w:r>
        <w:r w:rsidR="008010F2">
          <w:rPr>
            <w:noProof/>
            <w:webHidden/>
          </w:rPr>
          <w:tab/>
        </w:r>
        <w:r w:rsidR="008010F2">
          <w:rPr>
            <w:noProof/>
            <w:webHidden/>
          </w:rPr>
          <w:fldChar w:fldCharType="begin"/>
        </w:r>
        <w:r w:rsidR="008010F2">
          <w:rPr>
            <w:noProof/>
            <w:webHidden/>
          </w:rPr>
          <w:instrText xml:space="preserve"> PAGEREF _Toc444777272 \h </w:instrText>
        </w:r>
        <w:r w:rsidR="008010F2">
          <w:rPr>
            <w:noProof/>
            <w:webHidden/>
          </w:rPr>
        </w:r>
        <w:r w:rsidR="008010F2">
          <w:rPr>
            <w:noProof/>
            <w:webHidden/>
          </w:rPr>
          <w:fldChar w:fldCharType="separate"/>
        </w:r>
        <w:r w:rsidR="008010F2">
          <w:rPr>
            <w:noProof/>
            <w:webHidden/>
          </w:rPr>
          <w:t>20</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73" w:history="1">
        <w:r w:rsidR="008010F2" w:rsidRPr="007858D5">
          <w:rPr>
            <w:rStyle w:val="Hyperlink"/>
            <w:noProof/>
          </w:rPr>
          <w:t>Table 4: Performance and Capability Level Metrics</w:t>
        </w:r>
        <w:r w:rsidR="008010F2">
          <w:rPr>
            <w:noProof/>
            <w:webHidden/>
          </w:rPr>
          <w:tab/>
        </w:r>
        <w:r w:rsidR="008010F2">
          <w:rPr>
            <w:noProof/>
            <w:webHidden/>
          </w:rPr>
          <w:fldChar w:fldCharType="begin"/>
        </w:r>
        <w:r w:rsidR="008010F2">
          <w:rPr>
            <w:noProof/>
            <w:webHidden/>
          </w:rPr>
          <w:instrText xml:space="preserve"> PAGEREF _Toc444777273 \h </w:instrText>
        </w:r>
        <w:r w:rsidR="008010F2">
          <w:rPr>
            <w:noProof/>
            <w:webHidden/>
          </w:rPr>
        </w:r>
        <w:r w:rsidR="008010F2">
          <w:rPr>
            <w:noProof/>
            <w:webHidden/>
          </w:rPr>
          <w:fldChar w:fldCharType="separate"/>
        </w:r>
        <w:r w:rsidR="008010F2">
          <w:rPr>
            <w:noProof/>
            <w:webHidden/>
          </w:rPr>
          <w:t>21</w:t>
        </w:r>
        <w:r w:rsidR="008010F2">
          <w:rPr>
            <w:noProof/>
            <w:webHidden/>
          </w:rPr>
          <w:fldChar w:fldCharType="end"/>
        </w:r>
      </w:hyperlink>
    </w:p>
    <w:p w:rsidR="008010F2" w:rsidRDefault="003200EE" w:rsidP="003F06AF">
      <w:pPr>
        <w:rPr>
          <w:noProof/>
        </w:rPr>
      </w:pPr>
      <w:r>
        <w:rPr>
          <w:rFonts w:ascii="Arial" w:eastAsia="MS Mincho" w:hAnsi="Arial" w:cs="Arial"/>
          <w:b/>
          <w:sz w:val="24"/>
          <w:szCs w:val="20"/>
          <w:lang w:eastAsia="en-GB"/>
        </w:rPr>
        <w:fldChar w:fldCharType="end"/>
      </w:r>
      <w:r w:rsidR="003F06AF">
        <w:rPr>
          <w:rFonts w:ascii="Arial" w:eastAsia="MS Mincho" w:hAnsi="Arial" w:cs="Arial"/>
          <w:b/>
          <w:sz w:val="24"/>
          <w:szCs w:val="20"/>
          <w:lang w:eastAsia="en-GB"/>
        </w:rPr>
        <w:fldChar w:fldCharType="begin"/>
      </w:r>
      <w:r w:rsidR="003F06AF">
        <w:rPr>
          <w:rFonts w:ascii="Arial" w:eastAsia="MS Mincho" w:hAnsi="Arial" w:cs="Arial"/>
          <w:b/>
          <w:sz w:val="24"/>
          <w:szCs w:val="20"/>
          <w:lang w:eastAsia="en-GB"/>
        </w:rPr>
        <w:instrText xml:space="preserve"> TOC \h \z \c "Figure" </w:instrText>
      </w:r>
      <w:r w:rsidR="003F06AF">
        <w:rPr>
          <w:rFonts w:ascii="Arial" w:eastAsia="MS Mincho" w:hAnsi="Arial" w:cs="Arial"/>
          <w:b/>
          <w:sz w:val="24"/>
          <w:szCs w:val="20"/>
          <w:lang w:eastAsia="en-GB"/>
        </w:rPr>
        <w:fldChar w:fldCharType="separate"/>
      </w:r>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74" w:history="1">
        <w:r w:rsidR="008010F2" w:rsidRPr="00E102A0">
          <w:rPr>
            <w:rStyle w:val="Hyperlink"/>
            <w:noProof/>
            <w:lang w:val="fr-FR"/>
          </w:rPr>
          <w:t>Figure 1.  Client-Service Interaction Sequence</w:t>
        </w:r>
        <w:r w:rsidR="008010F2">
          <w:rPr>
            <w:noProof/>
            <w:webHidden/>
          </w:rPr>
          <w:tab/>
        </w:r>
        <w:r w:rsidR="008010F2">
          <w:rPr>
            <w:noProof/>
            <w:webHidden/>
          </w:rPr>
          <w:fldChar w:fldCharType="begin"/>
        </w:r>
        <w:r w:rsidR="008010F2">
          <w:rPr>
            <w:noProof/>
            <w:webHidden/>
          </w:rPr>
          <w:instrText xml:space="preserve"> PAGEREF _Toc444777274 \h </w:instrText>
        </w:r>
        <w:r w:rsidR="008010F2">
          <w:rPr>
            <w:noProof/>
            <w:webHidden/>
          </w:rPr>
        </w:r>
        <w:r w:rsidR="008010F2">
          <w:rPr>
            <w:noProof/>
            <w:webHidden/>
          </w:rPr>
          <w:fldChar w:fldCharType="separate"/>
        </w:r>
        <w:r w:rsidR="008010F2">
          <w:rPr>
            <w:noProof/>
            <w:webHidden/>
          </w:rPr>
          <w:t>6</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75" w:history="1">
        <w:r w:rsidR="008010F2" w:rsidRPr="00E102A0">
          <w:rPr>
            <w:rStyle w:val="Hyperlink"/>
            <w:noProof/>
            <w:lang w:val="fr-FR"/>
          </w:rPr>
          <w:t>Figure 1 :Service Identification</w:t>
        </w:r>
        <w:r w:rsidR="008010F2">
          <w:rPr>
            <w:noProof/>
            <w:webHidden/>
          </w:rPr>
          <w:tab/>
        </w:r>
        <w:r w:rsidR="008010F2">
          <w:rPr>
            <w:noProof/>
            <w:webHidden/>
          </w:rPr>
          <w:fldChar w:fldCharType="begin"/>
        </w:r>
        <w:r w:rsidR="008010F2">
          <w:rPr>
            <w:noProof/>
            <w:webHidden/>
          </w:rPr>
          <w:instrText xml:space="preserve"> PAGEREF _Toc444777275 \h </w:instrText>
        </w:r>
        <w:r w:rsidR="008010F2">
          <w:rPr>
            <w:noProof/>
            <w:webHidden/>
          </w:rPr>
        </w:r>
        <w:r w:rsidR="008010F2">
          <w:rPr>
            <w:noProof/>
            <w:webHidden/>
          </w:rPr>
          <w:fldChar w:fldCharType="separate"/>
        </w:r>
        <w:r w:rsidR="008010F2">
          <w:rPr>
            <w:noProof/>
            <w:webHidden/>
          </w:rPr>
          <w:t>6</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76" w:history="1">
        <w:r w:rsidR="008010F2" w:rsidRPr="00E102A0">
          <w:rPr>
            <w:rStyle w:val="Hyperlink"/>
            <w:noProof/>
          </w:rPr>
          <w:t>Figure 2 : CIS Use Cases</w:t>
        </w:r>
        <w:r w:rsidR="008010F2">
          <w:rPr>
            <w:noProof/>
            <w:webHidden/>
          </w:rPr>
          <w:tab/>
        </w:r>
        <w:r w:rsidR="008010F2">
          <w:rPr>
            <w:noProof/>
            <w:webHidden/>
          </w:rPr>
          <w:fldChar w:fldCharType="begin"/>
        </w:r>
        <w:r w:rsidR="008010F2">
          <w:rPr>
            <w:noProof/>
            <w:webHidden/>
          </w:rPr>
          <w:instrText xml:space="preserve"> PAGEREF _Toc444777276 \h </w:instrText>
        </w:r>
        <w:r w:rsidR="008010F2">
          <w:rPr>
            <w:noProof/>
            <w:webHidden/>
          </w:rPr>
        </w:r>
        <w:r w:rsidR="008010F2">
          <w:rPr>
            <w:noProof/>
            <w:webHidden/>
          </w:rPr>
          <w:fldChar w:fldCharType="separate"/>
        </w:r>
        <w:r w:rsidR="008010F2">
          <w:rPr>
            <w:noProof/>
            <w:webHidden/>
          </w:rPr>
          <w:t>7</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77" w:history="1">
        <w:r w:rsidR="008010F2" w:rsidRPr="00E102A0">
          <w:rPr>
            <w:rStyle w:val="Hyperlink"/>
            <w:noProof/>
          </w:rPr>
          <w:t>Figure 3.  Contact Information Service Logical Information Model (LIM)</w:t>
        </w:r>
        <w:r w:rsidR="008010F2">
          <w:rPr>
            <w:noProof/>
            <w:webHidden/>
          </w:rPr>
          <w:tab/>
        </w:r>
        <w:r w:rsidR="008010F2">
          <w:rPr>
            <w:noProof/>
            <w:webHidden/>
          </w:rPr>
          <w:fldChar w:fldCharType="begin"/>
        </w:r>
        <w:r w:rsidR="008010F2">
          <w:rPr>
            <w:noProof/>
            <w:webHidden/>
          </w:rPr>
          <w:instrText xml:space="preserve"> PAGEREF _Toc444777277 \h </w:instrText>
        </w:r>
        <w:r w:rsidR="008010F2">
          <w:rPr>
            <w:noProof/>
            <w:webHidden/>
          </w:rPr>
        </w:r>
        <w:r w:rsidR="008010F2">
          <w:rPr>
            <w:noProof/>
            <w:webHidden/>
          </w:rPr>
          <w:fldChar w:fldCharType="separate"/>
        </w:r>
        <w:r w:rsidR="008010F2">
          <w:rPr>
            <w:noProof/>
            <w:webHidden/>
          </w:rPr>
          <w:t>10</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78" w:history="1">
        <w:r w:rsidR="008010F2" w:rsidRPr="00E102A0">
          <w:rPr>
            <w:rStyle w:val="Hyperlink"/>
            <w:noProof/>
          </w:rPr>
          <w:t>Figure 4.  Service Information Model (SIM)</w:t>
        </w:r>
        <w:r w:rsidR="008010F2">
          <w:rPr>
            <w:noProof/>
            <w:webHidden/>
          </w:rPr>
          <w:tab/>
        </w:r>
        <w:r w:rsidR="008010F2">
          <w:rPr>
            <w:noProof/>
            <w:webHidden/>
          </w:rPr>
          <w:fldChar w:fldCharType="begin"/>
        </w:r>
        <w:r w:rsidR="008010F2">
          <w:rPr>
            <w:noProof/>
            <w:webHidden/>
          </w:rPr>
          <w:instrText xml:space="preserve"> PAGEREF _Toc444777278 \h </w:instrText>
        </w:r>
        <w:r w:rsidR="008010F2">
          <w:rPr>
            <w:noProof/>
            <w:webHidden/>
          </w:rPr>
        </w:r>
        <w:r w:rsidR="008010F2">
          <w:rPr>
            <w:noProof/>
            <w:webHidden/>
          </w:rPr>
          <w:fldChar w:fldCharType="separate"/>
        </w:r>
        <w:r w:rsidR="008010F2">
          <w:rPr>
            <w:noProof/>
            <w:webHidden/>
          </w:rPr>
          <w:t>11</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79" w:history="1">
        <w:r w:rsidR="008010F2" w:rsidRPr="00E102A0">
          <w:rPr>
            <w:rStyle w:val="Hyperlink"/>
            <w:noProof/>
          </w:rPr>
          <w:t>Figure 5.  Consumer Interface and Interaction Sequence</w:t>
        </w:r>
        <w:r w:rsidR="008010F2">
          <w:rPr>
            <w:noProof/>
            <w:webHidden/>
          </w:rPr>
          <w:tab/>
        </w:r>
        <w:r w:rsidR="008010F2">
          <w:rPr>
            <w:noProof/>
            <w:webHidden/>
          </w:rPr>
          <w:fldChar w:fldCharType="begin"/>
        </w:r>
        <w:r w:rsidR="008010F2">
          <w:rPr>
            <w:noProof/>
            <w:webHidden/>
          </w:rPr>
          <w:instrText xml:space="preserve"> PAGEREF _Toc444777279 \h </w:instrText>
        </w:r>
        <w:r w:rsidR="008010F2">
          <w:rPr>
            <w:noProof/>
            <w:webHidden/>
          </w:rPr>
        </w:r>
        <w:r w:rsidR="008010F2">
          <w:rPr>
            <w:noProof/>
            <w:webHidden/>
          </w:rPr>
          <w:fldChar w:fldCharType="separate"/>
        </w:r>
        <w:r w:rsidR="008010F2">
          <w:rPr>
            <w:noProof/>
            <w:webHidden/>
          </w:rPr>
          <w:t>12</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80" w:history="1">
        <w:r w:rsidR="008010F2" w:rsidRPr="00E102A0">
          <w:rPr>
            <w:rStyle w:val="Hyperlink"/>
            <w:noProof/>
          </w:rPr>
          <w:t>Figure 6.  Contact Info Profile SIM</w:t>
        </w:r>
        <w:r w:rsidR="008010F2">
          <w:rPr>
            <w:noProof/>
            <w:webHidden/>
          </w:rPr>
          <w:tab/>
        </w:r>
        <w:r w:rsidR="008010F2">
          <w:rPr>
            <w:noProof/>
            <w:webHidden/>
          </w:rPr>
          <w:fldChar w:fldCharType="begin"/>
        </w:r>
        <w:r w:rsidR="008010F2">
          <w:rPr>
            <w:noProof/>
            <w:webHidden/>
          </w:rPr>
          <w:instrText xml:space="preserve"> PAGEREF _Toc444777280 \h </w:instrText>
        </w:r>
        <w:r w:rsidR="008010F2">
          <w:rPr>
            <w:noProof/>
            <w:webHidden/>
          </w:rPr>
        </w:r>
        <w:r w:rsidR="008010F2">
          <w:rPr>
            <w:noProof/>
            <w:webHidden/>
          </w:rPr>
          <w:fldChar w:fldCharType="separate"/>
        </w:r>
        <w:r w:rsidR="008010F2">
          <w:rPr>
            <w:noProof/>
            <w:webHidden/>
          </w:rPr>
          <w:t>13</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81" w:history="1">
        <w:r w:rsidR="008010F2" w:rsidRPr="00E102A0">
          <w:rPr>
            <w:rStyle w:val="Hyperlink"/>
            <w:noProof/>
          </w:rPr>
          <w:t>Figure 6.  Contact Info Profile SIEM</w:t>
        </w:r>
        <w:r w:rsidR="008010F2">
          <w:rPr>
            <w:noProof/>
            <w:webHidden/>
          </w:rPr>
          <w:tab/>
        </w:r>
        <w:r w:rsidR="008010F2">
          <w:rPr>
            <w:noProof/>
            <w:webHidden/>
          </w:rPr>
          <w:fldChar w:fldCharType="begin"/>
        </w:r>
        <w:r w:rsidR="008010F2">
          <w:rPr>
            <w:noProof/>
            <w:webHidden/>
          </w:rPr>
          <w:instrText xml:space="preserve"> PAGEREF _Toc444777281 \h </w:instrText>
        </w:r>
        <w:r w:rsidR="008010F2">
          <w:rPr>
            <w:noProof/>
            <w:webHidden/>
          </w:rPr>
        </w:r>
        <w:r w:rsidR="008010F2">
          <w:rPr>
            <w:noProof/>
            <w:webHidden/>
          </w:rPr>
          <w:fldChar w:fldCharType="separate"/>
        </w:r>
        <w:r w:rsidR="008010F2">
          <w:rPr>
            <w:noProof/>
            <w:webHidden/>
          </w:rPr>
          <w:t>14</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82" w:history="1">
        <w:r w:rsidR="008010F2" w:rsidRPr="00E102A0">
          <w:rPr>
            <w:rStyle w:val="Hyperlink"/>
            <w:noProof/>
          </w:rPr>
          <w:t>Figure 8 : CIS web service portType elements</w:t>
        </w:r>
        <w:r w:rsidR="008010F2">
          <w:rPr>
            <w:noProof/>
            <w:webHidden/>
          </w:rPr>
          <w:tab/>
        </w:r>
        <w:r w:rsidR="008010F2">
          <w:rPr>
            <w:noProof/>
            <w:webHidden/>
          </w:rPr>
          <w:fldChar w:fldCharType="begin"/>
        </w:r>
        <w:r w:rsidR="008010F2">
          <w:rPr>
            <w:noProof/>
            <w:webHidden/>
          </w:rPr>
          <w:instrText xml:space="preserve"> PAGEREF _Toc444777282 \h </w:instrText>
        </w:r>
        <w:r w:rsidR="008010F2">
          <w:rPr>
            <w:noProof/>
            <w:webHidden/>
          </w:rPr>
        </w:r>
        <w:r w:rsidR="008010F2">
          <w:rPr>
            <w:noProof/>
            <w:webHidden/>
          </w:rPr>
          <w:fldChar w:fldCharType="separate"/>
        </w:r>
        <w:r w:rsidR="008010F2">
          <w:rPr>
            <w:noProof/>
            <w:webHidden/>
          </w:rPr>
          <w:t>16</w:t>
        </w:r>
        <w:r w:rsidR="008010F2">
          <w:rPr>
            <w:noProof/>
            <w:webHidden/>
          </w:rPr>
          <w:fldChar w:fldCharType="end"/>
        </w:r>
      </w:hyperlink>
    </w:p>
    <w:p w:rsidR="008010F2" w:rsidRDefault="00E065E6">
      <w:pPr>
        <w:pStyle w:val="TableofFigures"/>
        <w:tabs>
          <w:tab w:val="right" w:leader="dot" w:pos="9350"/>
        </w:tabs>
        <w:rPr>
          <w:rFonts w:asciiTheme="minorHAnsi" w:eastAsiaTheme="minorEastAsia" w:hAnsiTheme="minorHAnsi" w:cstheme="minorBidi"/>
          <w:b w:val="0"/>
          <w:iCs w:val="0"/>
          <w:noProof/>
          <w:sz w:val="22"/>
          <w:szCs w:val="22"/>
          <w:lang w:eastAsia="en-US"/>
        </w:rPr>
      </w:pPr>
      <w:hyperlink w:anchor="_Toc444777283" w:history="1">
        <w:r w:rsidR="008010F2" w:rsidRPr="00E102A0">
          <w:rPr>
            <w:rStyle w:val="Hyperlink"/>
            <w:noProof/>
          </w:rPr>
          <w:t>Figure 9 : Schema Dependencies</w:t>
        </w:r>
        <w:r w:rsidR="008010F2">
          <w:rPr>
            <w:noProof/>
            <w:webHidden/>
          </w:rPr>
          <w:tab/>
        </w:r>
        <w:r w:rsidR="008010F2">
          <w:rPr>
            <w:noProof/>
            <w:webHidden/>
          </w:rPr>
          <w:fldChar w:fldCharType="begin"/>
        </w:r>
        <w:r w:rsidR="008010F2">
          <w:rPr>
            <w:noProof/>
            <w:webHidden/>
          </w:rPr>
          <w:instrText xml:space="preserve"> PAGEREF _Toc444777283 \h </w:instrText>
        </w:r>
        <w:r w:rsidR="008010F2">
          <w:rPr>
            <w:noProof/>
            <w:webHidden/>
          </w:rPr>
        </w:r>
        <w:r w:rsidR="008010F2">
          <w:rPr>
            <w:noProof/>
            <w:webHidden/>
          </w:rPr>
          <w:fldChar w:fldCharType="separate"/>
        </w:r>
        <w:r w:rsidR="008010F2">
          <w:rPr>
            <w:noProof/>
            <w:webHidden/>
          </w:rPr>
          <w:t>17</w:t>
        </w:r>
        <w:r w:rsidR="008010F2">
          <w:rPr>
            <w:noProof/>
            <w:webHidden/>
          </w:rPr>
          <w:fldChar w:fldCharType="end"/>
        </w:r>
      </w:hyperlink>
    </w:p>
    <w:p w:rsidR="003F06AF" w:rsidRPr="009E4101" w:rsidRDefault="003F06AF" w:rsidP="003F06AF">
      <w:r>
        <w:rPr>
          <w:rFonts w:ascii="Arial" w:eastAsia="MS Mincho" w:hAnsi="Arial" w:cs="Arial"/>
          <w:b/>
          <w:sz w:val="24"/>
          <w:szCs w:val="20"/>
          <w:lang w:eastAsia="en-GB"/>
        </w:rPr>
        <w:lastRenderedPageBreak/>
        <w:fldChar w:fldCharType="end"/>
      </w:r>
    </w:p>
    <w:p w:rsidR="009E4101" w:rsidRPr="009E4101" w:rsidRDefault="009E4101" w:rsidP="009E4101">
      <w:pPr>
        <w:sectPr w:rsidR="009E4101" w:rsidRPr="009E4101" w:rsidSect="009F5B80">
          <w:footerReference w:type="default" r:id="rId15"/>
          <w:type w:val="oddPage"/>
          <w:pgSz w:w="12240" w:h="15840" w:code="1"/>
          <w:pgMar w:top="1440" w:right="1440" w:bottom="1440" w:left="1440" w:header="720" w:footer="720" w:gutter="0"/>
          <w:pgNumType w:fmt="lowerRoman" w:start="1"/>
          <w:cols w:space="720"/>
          <w:docGrid w:linePitch="360"/>
        </w:sectPr>
      </w:pPr>
    </w:p>
    <w:p w:rsidR="003A1314" w:rsidRDefault="004A1090" w:rsidP="002B664F">
      <w:pPr>
        <w:pStyle w:val="Heading1"/>
      </w:pPr>
      <w:bookmarkStart w:id="3" w:name="_Toc363224530"/>
      <w:bookmarkStart w:id="4" w:name="_Toc444777215"/>
      <w:bookmarkEnd w:id="0"/>
      <w:r w:rsidRPr="002B664F">
        <w:lastRenderedPageBreak/>
        <w:t>Introduction</w:t>
      </w:r>
      <w:bookmarkEnd w:id="3"/>
      <w:bookmarkEnd w:id="4"/>
    </w:p>
    <w:p w:rsidR="00191E1F" w:rsidRDefault="00191E1F" w:rsidP="008565D9">
      <w:pPr>
        <w:pStyle w:val="Heading2"/>
      </w:pPr>
      <w:bookmarkStart w:id="5" w:name="_Toc444777216"/>
      <w:bookmarkStart w:id="6" w:name="_Toc363224531"/>
      <w:r>
        <w:t>Document Purpose</w:t>
      </w:r>
      <w:bookmarkEnd w:id="5"/>
    </w:p>
    <w:p w:rsidR="00DB5084" w:rsidRPr="00FA0859" w:rsidRDefault="00DB5084" w:rsidP="005D29CA">
      <w:pPr>
        <w:pStyle w:val="BodyText2"/>
      </w:pPr>
      <w:r w:rsidRPr="00FA0859">
        <w:t xml:space="preserve">This Service Description Document presents the information required to consume the suite of </w:t>
      </w:r>
      <w:r w:rsidR="00957C86">
        <w:t>Contact Information Service</w:t>
      </w:r>
      <w:r w:rsidRPr="00FA0859">
        <w:t>s</w:t>
      </w:r>
      <w:r>
        <w:t xml:space="preserve"> (</w:t>
      </w:r>
      <w:r w:rsidR="00957C86">
        <w:t>CIS</w:t>
      </w:r>
      <w:r w:rsidRPr="00FA0859">
        <w:t xml:space="preserve">) and to determine if this service is appropriate for the needs of the service consumer. This document contains an information model and a behavior model, along with information regarding policies, quality of service, and governance. </w:t>
      </w:r>
    </w:p>
    <w:p w:rsidR="00DB5084" w:rsidRPr="00B84C7E" w:rsidRDefault="00DB5084" w:rsidP="005D29CA">
      <w:pPr>
        <w:pStyle w:val="BodyText2"/>
      </w:pPr>
      <w:r w:rsidRPr="00FA0859">
        <w:rPr>
          <w:b/>
        </w:rPr>
        <w:t>NOTE</w:t>
      </w:r>
      <w:r w:rsidRPr="00FA0859">
        <w:t>: This is a Service Description Document and NOT a design document</w:t>
      </w:r>
      <w:r w:rsidR="003851B8">
        <w:t xml:space="preserve">.  </w:t>
      </w:r>
      <w:r w:rsidR="003851B8" w:rsidRPr="003851B8">
        <w:t>This Service Description Document</w:t>
      </w:r>
      <w:r w:rsidR="003851B8">
        <w:t>,</w:t>
      </w:r>
      <w:r w:rsidR="003851B8" w:rsidRPr="003851B8">
        <w:t xml:space="preserve"> in</w:t>
      </w:r>
      <w:r w:rsidR="003851B8">
        <w:t xml:space="preserve"> </w:t>
      </w:r>
      <w:r w:rsidR="003851B8" w:rsidRPr="003851B8">
        <w:t>conjunction with the System Design Document (SDD)</w:t>
      </w:r>
      <w:r w:rsidR="003851B8">
        <w:t>,</w:t>
      </w:r>
      <w:r w:rsidR="003851B8" w:rsidRPr="003851B8">
        <w:t xml:space="preserve"> provides the inward and outward </w:t>
      </w:r>
      <w:r w:rsidR="003851B8">
        <w:t>facing interaction relationships</w:t>
      </w:r>
      <w:r w:rsidRPr="00FA0859">
        <w:t>. The service design document is inward facing, primarily targeting the developers of the service by providing a “white box” view of the architecture and design models – class diagrams, interaction diagrams etc. The service description (this document) on the other hand, primarily targets the consumers of the service by emphasizing the outward facing interfaces and related interaction.</w:t>
      </w:r>
    </w:p>
    <w:p w:rsidR="005E3C48" w:rsidRDefault="00224B41" w:rsidP="008565D9">
      <w:pPr>
        <w:pStyle w:val="Heading2"/>
      </w:pPr>
      <w:bookmarkStart w:id="7" w:name="_Toc444777217"/>
      <w:r w:rsidRPr="002B664F">
        <w:t>Purpose</w:t>
      </w:r>
      <w:r w:rsidR="00934483">
        <w:t xml:space="preserve"> </w:t>
      </w:r>
      <w:r w:rsidR="005F3A7A">
        <w:t xml:space="preserve">and Scope </w:t>
      </w:r>
      <w:r w:rsidR="00934483">
        <w:t>of Service</w:t>
      </w:r>
      <w:bookmarkEnd w:id="6"/>
      <w:bookmarkEnd w:id="7"/>
    </w:p>
    <w:p w:rsidR="001D498D" w:rsidRPr="005D29CA" w:rsidRDefault="001D498D" w:rsidP="005D29CA">
      <w:pPr>
        <w:pStyle w:val="BodyText2"/>
      </w:pPr>
      <w:r w:rsidRPr="005D29CA">
        <w:t xml:space="preserve">The purpose of </w:t>
      </w:r>
      <w:r w:rsidR="00957C86">
        <w:t>CIS</w:t>
      </w:r>
      <w:r w:rsidRPr="005D29CA">
        <w:t xml:space="preserve"> is to provide a set of services which will provide access to and management of authoritative contact information for Veterans and other entities within the VA. These services are intended to:</w:t>
      </w:r>
    </w:p>
    <w:p w:rsidR="001D498D" w:rsidRDefault="001D498D" w:rsidP="00FE0D8C">
      <w:pPr>
        <w:pStyle w:val="BodyText2"/>
        <w:numPr>
          <w:ilvl w:val="0"/>
          <w:numId w:val="42"/>
        </w:numPr>
      </w:pPr>
      <w:r>
        <w:t>Standardize contact information for all business lines within the VA</w:t>
      </w:r>
    </w:p>
    <w:p w:rsidR="001D498D" w:rsidRDefault="001D498D" w:rsidP="00FE0D8C">
      <w:pPr>
        <w:pStyle w:val="BodyText2"/>
        <w:numPr>
          <w:ilvl w:val="0"/>
          <w:numId w:val="42"/>
        </w:numPr>
      </w:pPr>
      <w:r w:rsidRPr="001D498D">
        <w:t xml:space="preserve">Provide a mechanism to implement standard processes for the management of </w:t>
      </w:r>
      <w:r w:rsidR="008909C1">
        <w:t>contact</w:t>
      </w:r>
      <w:r w:rsidRPr="001D498D">
        <w:t xml:space="preserve"> information</w:t>
      </w:r>
      <w:r>
        <w:t>.</w:t>
      </w:r>
    </w:p>
    <w:p w:rsidR="001D498D" w:rsidRDefault="001D498D" w:rsidP="00FE0D8C">
      <w:pPr>
        <w:pStyle w:val="BodyText2"/>
        <w:numPr>
          <w:ilvl w:val="0"/>
          <w:numId w:val="42"/>
        </w:numPr>
      </w:pPr>
      <w:r w:rsidRPr="001D498D">
        <w:t>Employ standard processes for the management of contact information across the entire VA.</w:t>
      </w:r>
    </w:p>
    <w:p w:rsidR="001D498D" w:rsidRDefault="001D498D" w:rsidP="00FE0D8C">
      <w:pPr>
        <w:pStyle w:val="BodyText2"/>
        <w:numPr>
          <w:ilvl w:val="0"/>
          <w:numId w:val="42"/>
        </w:numPr>
      </w:pPr>
      <w:r w:rsidRPr="001D498D">
        <w:t>Provide consistent contact information across all lines of business</w:t>
      </w:r>
      <w:r>
        <w:t>.</w:t>
      </w:r>
    </w:p>
    <w:p w:rsidR="001D498D" w:rsidRDefault="001D498D" w:rsidP="00FE0D8C">
      <w:pPr>
        <w:pStyle w:val="BodyText2"/>
        <w:numPr>
          <w:ilvl w:val="0"/>
          <w:numId w:val="42"/>
        </w:numPr>
      </w:pPr>
      <w:r w:rsidRPr="001D498D">
        <w:t>Integrate CIS with other lines of business while developing standards for consistent data quality across all lines of business.</w:t>
      </w:r>
    </w:p>
    <w:p w:rsidR="001D498D" w:rsidRDefault="001D498D" w:rsidP="00FE0D8C">
      <w:pPr>
        <w:pStyle w:val="BodyText2"/>
        <w:numPr>
          <w:ilvl w:val="0"/>
          <w:numId w:val="42"/>
        </w:numPr>
      </w:pPr>
      <w:r w:rsidRPr="001D498D">
        <w:t>Emphasize and promote contact information as a valued data service shared across LOBs.</w:t>
      </w:r>
    </w:p>
    <w:p w:rsidR="00040AFD" w:rsidRDefault="00040AFD" w:rsidP="00FE0D8C">
      <w:pPr>
        <w:pStyle w:val="BodyText2"/>
        <w:numPr>
          <w:ilvl w:val="0"/>
          <w:numId w:val="42"/>
        </w:numPr>
      </w:pPr>
      <w:r w:rsidRPr="00040AFD">
        <w:t>Eliminate the need for subscribers to constantly update address information across all LOBs</w:t>
      </w:r>
      <w:r>
        <w:t>.</w:t>
      </w:r>
    </w:p>
    <w:p w:rsidR="00040AFD" w:rsidRDefault="00040AFD" w:rsidP="00FE0D8C">
      <w:pPr>
        <w:pStyle w:val="BodyText2"/>
        <w:numPr>
          <w:ilvl w:val="0"/>
          <w:numId w:val="42"/>
        </w:numPr>
      </w:pPr>
      <w:r w:rsidRPr="00040AFD">
        <w:t>Provide the capability for any subscriber system to access the authoritative contact information for each customer</w:t>
      </w:r>
      <w:r>
        <w:t>.</w:t>
      </w:r>
    </w:p>
    <w:p w:rsidR="00040AFD" w:rsidRDefault="00040AFD" w:rsidP="00FE0D8C">
      <w:pPr>
        <w:pStyle w:val="BodyText2"/>
        <w:numPr>
          <w:ilvl w:val="0"/>
          <w:numId w:val="42"/>
        </w:numPr>
      </w:pPr>
      <w:r w:rsidRPr="00040AFD">
        <w:t>Provide the capability for any subscriber system to use the authoritative data to pre-populate all VA business process enhancements.</w:t>
      </w:r>
    </w:p>
    <w:p w:rsidR="00040AFD" w:rsidRDefault="00040AFD" w:rsidP="00040AFD">
      <w:pPr>
        <w:pStyle w:val="BodyText2"/>
      </w:pPr>
      <w:r>
        <w:t>This service will manage contact information including:</w:t>
      </w:r>
    </w:p>
    <w:p w:rsidR="00040AFD" w:rsidRDefault="00040AFD" w:rsidP="00FE0D8C">
      <w:pPr>
        <w:pStyle w:val="BodyText2"/>
        <w:numPr>
          <w:ilvl w:val="0"/>
          <w:numId w:val="43"/>
        </w:numPr>
      </w:pPr>
      <w:r>
        <w:t>Addresses</w:t>
      </w:r>
    </w:p>
    <w:p w:rsidR="00040AFD" w:rsidRDefault="00040AFD" w:rsidP="00FE0D8C">
      <w:pPr>
        <w:pStyle w:val="BodyText2"/>
        <w:numPr>
          <w:ilvl w:val="0"/>
          <w:numId w:val="43"/>
        </w:numPr>
      </w:pPr>
      <w:r>
        <w:t>Phone Numbers</w:t>
      </w:r>
    </w:p>
    <w:p w:rsidR="00040AFD" w:rsidRDefault="00040AFD" w:rsidP="00FE0D8C">
      <w:pPr>
        <w:pStyle w:val="BodyText2"/>
        <w:numPr>
          <w:ilvl w:val="0"/>
          <w:numId w:val="43"/>
        </w:numPr>
      </w:pPr>
      <w:r>
        <w:lastRenderedPageBreak/>
        <w:t>Email Addresses</w:t>
      </w:r>
    </w:p>
    <w:p w:rsidR="00040AFD" w:rsidRDefault="00040AFD" w:rsidP="00FE0D8C">
      <w:pPr>
        <w:pStyle w:val="BodyText2"/>
        <w:numPr>
          <w:ilvl w:val="0"/>
          <w:numId w:val="43"/>
        </w:numPr>
      </w:pPr>
      <w:r>
        <w:t>Contact Preferences</w:t>
      </w:r>
    </w:p>
    <w:p w:rsidR="00C759F8" w:rsidRDefault="008B0DF4" w:rsidP="001D498D">
      <w:pPr>
        <w:pStyle w:val="BodyText2"/>
      </w:pPr>
      <w:r w:rsidRPr="00E52169">
        <w:t xml:space="preserve">This </w:t>
      </w:r>
      <w:r w:rsidR="001F3441" w:rsidRPr="00E52169">
        <w:t xml:space="preserve">purpose and scope of the </w:t>
      </w:r>
      <w:r w:rsidRPr="00E52169">
        <w:t>service was described at a high level in the document</w:t>
      </w:r>
      <w:r w:rsidR="003548D2">
        <w:t>. Please refer to the</w:t>
      </w:r>
      <w:r w:rsidR="003345D3" w:rsidRPr="00E52169">
        <w:t xml:space="preserve"> </w:t>
      </w:r>
      <w:hyperlink r:id="rId16" w:history="1">
        <w:r w:rsidR="002D005E" w:rsidRPr="003548D2">
          <w:rPr>
            <w:rStyle w:val="Hyperlink"/>
          </w:rPr>
          <w:t>CDI Project Charter</w:t>
        </w:r>
      </w:hyperlink>
      <w:r w:rsidR="00C759F8" w:rsidRPr="003548D2">
        <w:t>.</w:t>
      </w:r>
    </w:p>
    <w:p w:rsidR="00463D6A" w:rsidRDefault="001F3441" w:rsidP="008565D9">
      <w:pPr>
        <w:pStyle w:val="Heading2"/>
      </w:pPr>
      <w:bookmarkStart w:id="8" w:name="_Toc363224532"/>
      <w:bookmarkStart w:id="9" w:name="_Toc444777218"/>
      <w:r>
        <w:t>Roadmap</w:t>
      </w:r>
      <w:bookmarkEnd w:id="8"/>
      <w:bookmarkEnd w:id="9"/>
      <w:r w:rsidR="00463D6A">
        <w:t xml:space="preserve"> </w:t>
      </w:r>
    </w:p>
    <w:p w:rsidR="00D51851" w:rsidRDefault="00D51851" w:rsidP="00E52169">
      <w:pPr>
        <w:pStyle w:val="BodyText2"/>
      </w:pPr>
      <w:r>
        <w:t xml:space="preserve">This is the first iteration of this service, and will be focused on defining only the Read Active Contact Info use case. Future revisions will implement the rest of the use cases defined in </w:t>
      </w:r>
      <w:r w:rsidRPr="003548D2">
        <w:t xml:space="preserve">section </w:t>
      </w:r>
      <w:r w:rsidRPr="003548D2">
        <w:fldChar w:fldCharType="begin"/>
      </w:r>
      <w:r w:rsidRPr="003548D2">
        <w:instrText xml:space="preserve"> REF _Ref442768928 \r \h </w:instrText>
      </w:r>
      <w:r w:rsidR="005D29CA" w:rsidRPr="003548D2">
        <w:instrText xml:space="preserve"> \* MERGEFORMAT </w:instrText>
      </w:r>
      <w:r w:rsidRPr="003548D2">
        <w:fldChar w:fldCharType="separate"/>
      </w:r>
      <w:r w:rsidRPr="003548D2">
        <w:t>2.1</w:t>
      </w:r>
      <w:r w:rsidRPr="003548D2">
        <w:fldChar w:fldCharType="end"/>
      </w:r>
      <w:r w:rsidRPr="003548D2">
        <w:t>.</w:t>
      </w:r>
      <w:r>
        <w:t xml:space="preserve"> </w:t>
      </w:r>
    </w:p>
    <w:p w:rsidR="001F3441" w:rsidRPr="001F3441" w:rsidRDefault="00923500" w:rsidP="00E52169">
      <w:pPr>
        <w:pStyle w:val="BodyText2"/>
      </w:pPr>
      <w:r>
        <w:t>The</w:t>
      </w:r>
      <w:r w:rsidR="001F3441" w:rsidRPr="001F3441">
        <w:t xml:space="preserve"> </w:t>
      </w:r>
      <w:r>
        <w:t xml:space="preserve">CDI </w:t>
      </w:r>
      <w:r w:rsidR="001F3441">
        <w:t xml:space="preserve">Service Roadmap for implementation of the service </w:t>
      </w:r>
      <w:r w:rsidR="00C87AD0">
        <w:t xml:space="preserve">has not been provided at this point. An overview of the schedule </w:t>
      </w:r>
      <w:r w:rsidR="001F3441">
        <w:t>may be found</w:t>
      </w:r>
      <w:r w:rsidR="005D29CA">
        <w:t xml:space="preserve"> in the</w:t>
      </w:r>
      <w:r w:rsidR="001F3441">
        <w:t xml:space="preserve"> </w:t>
      </w:r>
      <w:hyperlink r:id="rId17" w:history="1">
        <w:r w:rsidR="00957C86">
          <w:rPr>
            <w:rStyle w:val="Hyperlink"/>
          </w:rPr>
          <w:t>CIS</w:t>
        </w:r>
        <w:r w:rsidR="005D29CA">
          <w:rPr>
            <w:rStyle w:val="Hyperlink"/>
          </w:rPr>
          <w:t xml:space="preserve"> Business Requirements Review Meeting.pptx</w:t>
        </w:r>
      </w:hyperlink>
      <w:r>
        <w:t>.</w:t>
      </w:r>
    </w:p>
    <w:p w:rsidR="00452742" w:rsidRDefault="00B10EDA" w:rsidP="002B664F">
      <w:pPr>
        <w:pStyle w:val="Heading1"/>
      </w:pPr>
      <w:bookmarkStart w:id="10" w:name="_Toc363224533"/>
      <w:bookmarkStart w:id="11" w:name="_Toc444777219"/>
      <w:r w:rsidRPr="00B10EDA">
        <w:t xml:space="preserve">Service </w:t>
      </w:r>
      <w:r w:rsidR="00452742">
        <w:t>Details</w:t>
      </w:r>
      <w:bookmarkEnd w:id="10"/>
      <w:bookmarkEnd w:id="11"/>
    </w:p>
    <w:p w:rsidR="00D75143" w:rsidRDefault="00D75143" w:rsidP="00D75143">
      <w:pPr>
        <w:pStyle w:val="BodyText2"/>
      </w:pPr>
      <w:bookmarkStart w:id="12" w:name="_Ref443984482"/>
      <w:r>
        <w:t xml:space="preserve">At the top level, the consumer-service interaction sequence is shown in </w:t>
      </w:r>
      <w:r>
        <w:fldChar w:fldCharType="begin"/>
      </w:r>
      <w:r>
        <w:instrText xml:space="preserve"> REF _Ref444259864 \h </w:instrText>
      </w:r>
      <w:r>
        <w:fldChar w:fldCharType="separate"/>
      </w:r>
      <w:r>
        <w:t xml:space="preserve">Figure </w:t>
      </w:r>
      <w:r>
        <w:rPr>
          <w:noProof/>
        </w:rPr>
        <w:t>1</w:t>
      </w:r>
      <w:r>
        <w:fldChar w:fldCharType="end"/>
      </w:r>
      <w:r>
        <w:t>.</w:t>
      </w:r>
    </w:p>
    <w:p w:rsidR="00D75143" w:rsidRDefault="00D75143" w:rsidP="00D75143">
      <w:pPr>
        <w:pStyle w:val="BodyText2"/>
        <w:jc w:val="center"/>
      </w:pPr>
      <w:r>
        <w:rPr>
          <w:noProof/>
        </w:rPr>
        <w:drawing>
          <wp:inline distT="0" distB="0" distL="0" distR="0" wp14:anchorId="3E8E776E" wp14:editId="3AC3583E">
            <wp:extent cx="3101340" cy="3752850"/>
            <wp:effectExtent l="0" t="0" r="3810" b="0"/>
            <wp:docPr id="2" name="Picture 2" descr="Service Details" title="2. Service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01340" cy="3752850"/>
                    </a:xfrm>
                    <a:prstGeom prst="rect">
                      <a:avLst/>
                    </a:prstGeom>
                    <a:noFill/>
                    <a:ln>
                      <a:noFill/>
                    </a:ln>
                  </pic:spPr>
                </pic:pic>
              </a:graphicData>
            </a:graphic>
          </wp:inline>
        </w:drawing>
      </w:r>
    </w:p>
    <w:p w:rsidR="00D75143" w:rsidRPr="007A6066" w:rsidRDefault="00D75143" w:rsidP="00D75143">
      <w:pPr>
        <w:pStyle w:val="Caption"/>
        <w:rPr>
          <w:lang w:val="fr-FR"/>
        </w:rPr>
      </w:pPr>
      <w:bookmarkStart w:id="13" w:name="_Ref444259864"/>
      <w:bookmarkStart w:id="14" w:name="_Toc444777274"/>
      <w:r w:rsidRPr="007A6066">
        <w:rPr>
          <w:lang w:val="fr-FR"/>
        </w:rPr>
        <w:t xml:space="preserve">Figure </w:t>
      </w:r>
      <w:r>
        <w:fldChar w:fldCharType="begin"/>
      </w:r>
      <w:r w:rsidRPr="007A6066">
        <w:rPr>
          <w:lang w:val="fr-FR"/>
        </w:rPr>
        <w:instrText xml:space="preserve"> SEQ Figure \* ARABIC </w:instrText>
      </w:r>
      <w:r>
        <w:fldChar w:fldCharType="separate"/>
      </w:r>
      <w:r w:rsidRPr="007A6066">
        <w:rPr>
          <w:noProof/>
          <w:lang w:val="fr-FR"/>
        </w:rPr>
        <w:t>1</w:t>
      </w:r>
      <w:r>
        <w:rPr>
          <w:noProof/>
        </w:rPr>
        <w:fldChar w:fldCharType="end"/>
      </w:r>
      <w:bookmarkEnd w:id="13"/>
      <w:r w:rsidR="007A6066" w:rsidRPr="007A6066">
        <w:rPr>
          <w:noProof/>
          <w:lang w:val="fr-FR"/>
        </w:rPr>
        <w:t xml:space="preserve">.  </w:t>
      </w:r>
      <w:r w:rsidRPr="007A6066">
        <w:rPr>
          <w:lang w:val="fr-FR"/>
        </w:rPr>
        <w:t>Client-Service Interaction Sequence</w:t>
      </w:r>
      <w:bookmarkEnd w:id="14"/>
    </w:p>
    <w:p w:rsidR="00D75143" w:rsidRPr="007A6066" w:rsidRDefault="00D75143" w:rsidP="00D75143">
      <w:pPr>
        <w:pStyle w:val="BodyText2"/>
        <w:rPr>
          <w:lang w:val="fr-FR"/>
        </w:rPr>
      </w:pPr>
    </w:p>
    <w:p w:rsidR="00856819" w:rsidRPr="001F20A4" w:rsidRDefault="00856819" w:rsidP="000A30BF">
      <w:pPr>
        <w:pStyle w:val="Caption"/>
        <w:rPr>
          <w:lang w:val="fr-FR"/>
        </w:rPr>
      </w:pPr>
      <w:bookmarkStart w:id="15" w:name="_Toc444777275"/>
      <w:r w:rsidRPr="001F20A4">
        <w:rPr>
          <w:lang w:val="fr-FR"/>
        </w:rPr>
        <w:t xml:space="preserve">Figure </w:t>
      </w:r>
      <w:r w:rsidR="00F03390">
        <w:fldChar w:fldCharType="begin"/>
      </w:r>
      <w:r w:rsidR="00F03390" w:rsidRPr="001F20A4">
        <w:rPr>
          <w:lang w:val="fr-FR"/>
        </w:rPr>
        <w:instrText xml:space="preserve"> SEQ Figure \* ARABIC </w:instrText>
      </w:r>
      <w:r w:rsidR="00F03390">
        <w:fldChar w:fldCharType="separate"/>
      </w:r>
      <w:r w:rsidR="001C3F4B" w:rsidRPr="001F20A4">
        <w:rPr>
          <w:noProof/>
          <w:lang w:val="fr-FR"/>
        </w:rPr>
        <w:t>1</w:t>
      </w:r>
      <w:r w:rsidR="00F03390">
        <w:rPr>
          <w:noProof/>
        </w:rPr>
        <w:fldChar w:fldCharType="end"/>
      </w:r>
      <w:bookmarkEnd w:id="12"/>
      <w:r w:rsidRPr="001F20A4">
        <w:rPr>
          <w:noProof/>
          <w:lang w:val="fr-FR"/>
        </w:rPr>
        <w:t xml:space="preserve"> </w:t>
      </w:r>
      <w:r w:rsidR="00A04F82" w:rsidRPr="001F20A4">
        <w:rPr>
          <w:lang w:val="fr-FR"/>
        </w:rPr>
        <w:t>: Service</w:t>
      </w:r>
      <w:r w:rsidRPr="001F20A4">
        <w:rPr>
          <w:lang w:val="fr-FR"/>
        </w:rPr>
        <w:t xml:space="preserve"> Identification</w:t>
      </w:r>
      <w:bookmarkEnd w:id="15"/>
    </w:p>
    <w:tbl>
      <w:tblPr>
        <w:tblStyle w:val="TableGrid"/>
        <w:tblW w:w="8181" w:type="dxa"/>
        <w:tblLook w:val="04A0" w:firstRow="1" w:lastRow="0" w:firstColumn="1" w:lastColumn="0" w:noHBand="0" w:noVBand="1"/>
        <w:tblCaption w:val="Service Identification"/>
        <w:tblDescription w:val="Service Identification"/>
      </w:tblPr>
      <w:tblGrid>
        <w:gridCol w:w="2656"/>
        <w:gridCol w:w="5525"/>
      </w:tblGrid>
      <w:tr w:rsidR="00856819" w:rsidTr="00856819">
        <w:trPr>
          <w:trHeight w:val="139"/>
          <w:tblHeader/>
        </w:trPr>
        <w:tc>
          <w:tcPr>
            <w:tcW w:w="2656" w:type="dxa"/>
            <w:shd w:val="clear" w:color="auto" w:fill="D9D9D9" w:themeFill="background1" w:themeFillShade="D9"/>
          </w:tcPr>
          <w:p w:rsidR="00856819" w:rsidRPr="001A75CE" w:rsidRDefault="00856819" w:rsidP="00B05AD5">
            <w:pPr>
              <w:pStyle w:val="BodyText"/>
              <w:rPr>
                <w:b/>
              </w:rPr>
            </w:pPr>
            <w:r w:rsidRPr="001A75CE">
              <w:rPr>
                <w:b/>
              </w:rPr>
              <w:t>Service Attribute</w:t>
            </w:r>
          </w:p>
        </w:tc>
        <w:tc>
          <w:tcPr>
            <w:tcW w:w="5525" w:type="dxa"/>
            <w:shd w:val="clear" w:color="auto" w:fill="D9D9D9" w:themeFill="background1" w:themeFillShade="D9"/>
          </w:tcPr>
          <w:p w:rsidR="00856819" w:rsidRPr="001A75CE" w:rsidRDefault="00856819" w:rsidP="00B05AD5">
            <w:pPr>
              <w:pStyle w:val="BodyText"/>
              <w:rPr>
                <w:b/>
              </w:rPr>
            </w:pPr>
            <w:r w:rsidRPr="001A75CE">
              <w:rPr>
                <w:b/>
              </w:rPr>
              <w:t>Value</w:t>
            </w:r>
          </w:p>
        </w:tc>
      </w:tr>
      <w:tr w:rsidR="00856819" w:rsidTr="00856819">
        <w:trPr>
          <w:trHeight w:val="139"/>
        </w:trPr>
        <w:tc>
          <w:tcPr>
            <w:tcW w:w="2656" w:type="dxa"/>
          </w:tcPr>
          <w:p w:rsidR="00856819" w:rsidRDefault="00856819" w:rsidP="00B05AD5">
            <w:pPr>
              <w:pStyle w:val="BodyText"/>
            </w:pPr>
            <w:r w:rsidRPr="00D2510D">
              <w:lastRenderedPageBreak/>
              <w:t>Name and Alias (if any)</w:t>
            </w:r>
          </w:p>
        </w:tc>
        <w:tc>
          <w:tcPr>
            <w:tcW w:w="5525" w:type="dxa"/>
          </w:tcPr>
          <w:p w:rsidR="00856819" w:rsidRPr="00C770C9" w:rsidRDefault="00856819" w:rsidP="00CE3667">
            <w:pPr>
              <w:pStyle w:val="InstructionalText1"/>
              <w:rPr>
                <w:i w:val="0"/>
              </w:rPr>
            </w:pPr>
            <w:r>
              <w:rPr>
                <w:i w:val="0"/>
                <w:color w:val="auto"/>
              </w:rPr>
              <w:t xml:space="preserve">CDI </w:t>
            </w:r>
            <w:r w:rsidR="00957C86">
              <w:rPr>
                <w:i w:val="0"/>
                <w:color w:val="auto"/>
              </w:rPr>
              <w:t>Contact Information Service</w:t>
            </w:r>
          </w:p>
        </w:tc>
      </w:tr>
      <w:tr w:rsidR="00856819" w:rsidTr="00856819">
        <w:trPr>
          <w:trHeight w:val="139"/>
        </w:trPr>
        <w:tc>
          <w:tcPr>
            <w:tcW w:w="2656" w:type="dxa"/>
          </w:tcPr>
          <w:p w:rsidR="00856819" w:rsidRPr="00125446" w:rsidRDefault="00856819" w:rsidP="00DC4EDF">
            <w:r w:rsidRPr="00125446">
              <w:t>Overview</w:t>
            </w:r>
          </w:p>
        </w:tc>
        <w:tc>
          <w:tcPr>
            <w:tcW w:w="5525" w:type="dxa"/>
          </w:tcPr>
          <w:p w:rsidR="00856819" w:rsidRDefault="00856819" w:rsidP="00DB5084">
            <w:pPr>
              <w:pStyle w:val="InstructionalText1"/>
              <w:rPr>
                <w:i w:val="0"/>
                <w:color w:val="auto"/>
              </w:rPr>
            </w:pPr>
            <w:r>
              <w:rPr>
                <w:i w:val="0"/>
                <w:color w:val="auto"/>
              </w:rPr>
              <w:t>A set of services that will provide access to and management of authoritative contact information for Veterans and other entities. Contact information includes addresses, phone numbers, email addresses, preferences, and other related information.</w:t>
            </w:r>
          </w:p>
          <w:p w:rsidR="00856819" w:rsidRPr="00091169" w:rsidRDefault="00856819" w:rsidP="00DB5084">
            <w:pPr>
              <w:pStyle w:val="InstructionalText1"/>
              <w:rPr>
                <w:i w:val="0"/>
              </w:rPr>
            </w:pPr>
            <w:r>
              <w:rPr>
                <w:i w:val="0"/>
                <w:color w:val="auto"/>
              </w:rPr>
              <w:t>The use cases and their associated status are covered below.</w:t>
            </w:r>
          </w:p>
        </w:tc>
      </w:tr>
      <w:tr w:rsidR="00856819" w:rsidTr="00856819">
        <w:trPr>
          <w:trHeight w:val="139"/>
        </w:trPr>
        <w:tc>
          <w:tcPr>
            <w:tcW w:w="2656" w:type="dxa"/>
          </w:tcPr>
          <w:p w:rsidR="00856819" w:rsidRPr="00125446" w:rsidRDefault="00856819" w:rsidP="00DC4EDF">
            <w:r w:rsidRPr="00125446">
              <w:t>Version</w:t>
            </w:r>
          </w:p>
        </w:tc>
        <w:tc>
          <w:tcPr>
            <w:tcW w:w="5525" w:type="dxa"/>
          </w:tcPr>
          <w:p w:rsidR="00856819" w:rsidRPr="00B11CB3" w:rsidRDefault="00856819" w:rsidP="00B11CB3">
            <w:pPr>
              <w:pStyle w:val="InstructionalText1"/>
              <w:rPr>
                <w:i w:val="0"/>
              </w:rPr>
            </w:pPr>
            <w:r w:rsidRPr="00B11CB3">
              <w:rPr>
                <w:i w:val="0"/>
                <w:color w:val="auto"/>
              </w:rPr>
              <w:t>1.0</w:t>
            </w:r>
          </w:p>
        </w:tc>
      </w:tr>
      <w:tr w:rsidR="00856819" w:rsidTr="00856819">
        <w:trPr>
          <w:trHeight w:val="139"/>
        </w:trPr>
        <w:tc>
          <w:tcPr>
            <w:tcW w:w="2656" w:type="dxa"/>
          </w:tcPr>
          <w:p w:rsidR="00856819" w:rsidRPr="00125446" w:rsidRDefault="00856819" w:rsidP="00DC4EDF">
            <w:r>
              <w:t>Status History</w:t>
            </w:r>
          </w:p>
        </w:tc>
        <w:tc>
          <w:tcPr>
            <w:tcW w:w="5525" w:type="dxa"/>
          </w:tcPr>
          <w:p w:rsidR="00856819" w:rsidRDefault="00856819" w:rsidP="00770798">
            <w:pPr>
              <w:pStyle w:val="InstructionalText1"/>
            </w:pPr>
            <w:r w:rsidRPr="00B11CB3">
              <w:rPr>
                <w:i w:val="0"/>
                <w:color w:val="auto"/>
              </w:rPr>
              <w:t>12-15-2015 Development - Design</w:t>
            </w:r>
          </w:p>
        </w:tc>
      </w:tr>
      <w:tr w:rsidR="00856819" w:rsidTr="00856819">
        <w:trPr>
          <w:trHeight w:val="139"/>
        </w:trPr>
        <w:tc>
          <w:tcPr>
            <w:tcW w:w="2656" w:type="dxa"/>
          </w:tcPr>
          <w:p w:rsidR="00856819" w:rsidRPr="00125446" w:rsidRDefault="00856819" w:rsidP="00DC4EDF">
            <w:r>
              <w:t xml:space="preserve">Service </w:t>
            </w:r>
            <w:r w:rsidRPr="00125446">
              <w:t>Type</w:t>
            </w:r>
          </w:p>
        </w:tc>
        <w:tc>
          <w:tcPr>
            <w:tcW w:w="5525" w:type="dxa"/>
          </w:tcPr>
          <w:p w:rsidR="002138F0" w:rsidRDefault="002138F0" w:rsidP="00CE3667">
            <w:pPr>
              <w:pStyle w:val="InstructionalText1"/>
              <w:rPr>
                <w:i w:val="0"/>
                <w:color w:val="auto"/>
              </w:rPr>
            </w:pPr>
            <w:r w:rsidRPr="00B11CB3">
              <w:rPr>
                <w:i w:val="0"/>
                <w:color w:val="auto"/>
              </w:rPr>
              <w:t xml:space="preserve">• </w:t>
            </w:r>
            <w:r>
              <w:rPr>
                <w:i w:val="0"/>
                <w:color w:val="auto"/>
              </w:rPr>
              <w:t>Process</w:t>
            </w:r>
          </w:p>
          <w:p w:rsidR="00856819" w:rsidRDefault="00856819" w:rsidP="00CE3667">
            <w:pPr>
              <w:pStyle w:val="InstructionalText1"/>
              <w:rPr>
                <w:i w:val="0"/>
                <w:color w:val="auto"/>
              </w:rPr>
            </w:pPr>
            <w:r w:rsidRPr="00B11CB3">
              <w:rPr>
                <w:i w:val="0"/>
                <w:color w:val="auto"/>
              </w:rPr>
              <w:t>• Information</w:t>
            </w:r>
          </w:p>
          <w:p w:rsidR="007A6066" w:rsidRPr="007A6066" w:rsidRDefault="007A6066" w:rsidP="007A6066">
            <w:pPr>
              <w:pStyle w:val="BodyText"/>
            </w:pPr>
            <w:r w:rsidRPr="00B11CB3">
              <w:t>•</w:t>
            </w:r>
            <w:r>
              <w:t xml:space="preserve"> </w:t>
            </w:r>
            <w:r w:rsidR="002138F0">
              <w:t>Utility</w:t>
            </w:r>
          </w:p>
        </w:tc>
      </w:tr>
      <w:tr w:rsidR="00856819" w:rsidTr="00856819">
        <w:trPr>
          <w:trHeight w:val="139"/>
        </w:trPr>
        <w:tc>
          <w:tcPr>
            <w:tcW w:w="2656" w:type="dxa"/>
          </w:tcPr>
          <w:p w:rsidR="00856819" w:rsidRPr="00125446" w:rsidRDefault="00856819" w:rsidP="00DC4EDF">
            <w:r w:rsidRPr="00125446">
              <w:t>Architecture Layer</w:t>
            </w:r>
          </w:p>
        </w:tc>
        <w:tc>
          <w:tcPr>
            <w:tcW w:w="5525" w:type="dxa"/>
          </w:tcPr>
          <w:p w:rsidR="00856819" w:rsidRPr="006B2194" w:rsidRDefault="00856819" w:rsidP="00616AA4">
            <w:pPr>
              <w:pStyle w:val="InstructionalText1"/>
              <w:rPr>
                <w:i w:val="0"/>
                <w:color w:val="auto"/>
              </w:rPr>
            </w:pPr>
            <w:r w:rsidRPr="00B11CB3">
              <w:rPr>
                <w:i w:val="0"/>
                <w:color w:val="auto"/>
              </w:rPr>
              <w:t>• Information</w:t>
            </w:r>
          </w:p>
        </w:tc>
      </w:tr>
      <w:tr w:rsidR="00856819" w:rsidTr="00856819">
        <w:trPr>
          <w:trHeight w:val="139"/>
        </w:trPr>
        <w:tc>
          <w:tcPr>
            <w:tcW w:w="2656" w:type="dxa"/>
          </w:tcPr>
          <w:p w:rsidR="00856819" w:rsidRPr="00125446" w:rsidRDefault="00856819" w:rsidP="00DC4EDF">
            <w:r w:rsidRPr="00125446">
              <w:t>Business Domain</w:t>
            </w:r>
          </w:p>
        </w:tc>
        <w:tc>
          <w:tcPr>
            <w:tcW w:w="5525" w:type="dxa"/>
          </w:tcPr>
          <w:p w:rsidR="00856819" w:rsidRPr="00B11CB3" w:rsidRDefault="00856819" w:rsidP="00BC1786">
            <w:pPr>
              <w:pStyle w:val="InstructionalText1"/>
              <w:rPr>
                <w:i w:val="0"/>
              </w:rPr>
            </w:pPr>
            <w:r w:rsidRPr="00B11CB3">
              <w:rPr>
                <w:i w:val="0"/>
                <w:color w:val="auto"/>
              </w:rPr>
              <w:t xml:space="preserve">VA </w:t>
            </w:r>
            <w:r>
              <w:rPr>
                <w:i w:val="0"/>
                <w:color w:val="auto"/>
              </w:rPr>
              <w:t>ESS</w:t>
            </w:r>
          </w:p>
        </w:tc>
      </w:tr>
      <w:tr w:rsidR="00856819" w:rsidTr="00856819">
        <w:trPr>
          <w:trHeight w:val="139"/>
        </w:trPr>
        <w:tc>
          <w:tcPr>
            <w:tcW w:w="2656" w:type="dxa"/>
          </w:tcPr>
          <w:p w:rsidR="00856819" w:rsidRPr="006530F4" w:rsidRDefault="00856819" w:rsidP="00DC4EDF">
            <w:r w:rsidRPr="006530F4">
              <w:t>Service Domain</w:t>
            </w:r>
          </w:p>
        </w:tc>
        <w:tc>
          <w:tcPr>
            <w:tcW w:w="5525" w:type="dxa"/>
          </w:tcPr>
          <w:p w:rsidR="00856819" w:rsidRPr="00B11CB3" w:rsidRDefault="00856819" w:rsidP="001C6311">
            <w:pPr>
              <w:pStyle w:val="InstructionalText1"/>
              <w:rPr>
                <w:i w:val="0"/>
              </w:rPr>
            </w:pPr>
            <w:r>
              <w:rPr>
                <w:i w:val="0"/>
                <w:color w:val="auto"/>
              </w:rPr>
              <w:t>sca::gov::va::biz::cust::contact</w:t>
            </w:r>
          </w:p>
        </w:tc>
      </w:tr>
      <w:tr w:rsidR="00856819" w:rsidTr="00856819">
        <w:trPr>
          <w:trHeight w:val="139"/>
        </w:trPr>
        <w:tc>
          <w:tcPr>
            <w:tcW w:w="2656" w:type="dxa"/>
          </w:tcPr>
          <w:p w:rsidR="00856819" w:rsidRPr="006530F4" w:rsidRDefault="00856819" w:rsidP="004620CA">
            <w:r w:rsidRPr="006530F4">
              <w:t>Business Owner</w:t>
            </w:r>
          </w:p>
        </w:tc>
        <w:tc>
          <w:tcPr>
            <w:tcW w:w="5525" w:type="dxa"/>
          </w:tcPr>
          <w:p w:rsidR="00856819" w:rsidRPr="006B2194" w:rsidRDefault="00856819" w:rsidP="006B2194">
            <w:pPr>
              <w:pStyle w:val="InstructionalText1"/>
              <w:rPr>
                <w:i w:val="0"/>
                <w:color w:val="auto"/>
              </w:rPr>
            </w:pPr>
          </w:p>
        </w:tc>
      </w:tr>
      <w:tr w:rsidR="00856819" w:rsidTr="00856819">
        <w:trPr>
          <w:trHeight w:val="139"/>
        </w:trPr>
        <w:tc>
          <w:tcPr>
            <w:tcW w:w="2656" w:type="dxa"/>
          </w:tcPr>
          <w:p w:rsidR="00856819" w:rsidRPr="006530F4" w:rsidRDefault="00856819" w:rsidP="00717568">
            <w:r w:rsidRPr="006530F4">
              <w:t>Technical Owner</w:t>
            </w:r>
          </w:p>
        </w:tc>
        <w:tc>
          <w:tcPr>
            <w:tcW w:w="5525" w:type="dxa"/>
          </w:tcPr>
          <w:p w:rsidR="00856819" w:rsidRPr="006B2194" w:rsidRDefault="00856819" w:rsidP="006B2194">
            <w:pPr>
              <w:pStyle w:val="InstructionalText1"/>
              <w:rPr>
                <w:i w:val="0"/>
                <w:color w:val="auto"/>
              </w:rPr>
            </w:pPr>
          </w:p>
        </w:tc>
      </w:tr>
    </w:tbl>
    <w:p w:rsidR="00EE3BE4" w:rsidRDefault="00EE3BE4" w:rsidP="00D51851">
      <w:pPr>
        <w:pStyle w:val="NormalTableTextCentered"/>
        <w:jc w:val="left"/>
      </w:pPr>
      <w:bookmarkStart w:id="16" w:name="_Toc363224536"/>
    </w:p>
    <w:p w:rsidR="00856819" w:rsidRDefault="00856819" w:rsidP="000A30BF">
      <w:pPr>
        <w:pStyle w:val="Caption"/>
      </w:pPr>
      <w:bookmarkStart w:id="17" w:name="_Toc444777276"/>
      <w:r>
        <w:t xml:space="preserve">Figure </w:t>
      </w:r>
      <w:fldSimple w:instr=" SEQ Figure \* ARABIC ">
        <w:r w:rsidR="001C3F4B">
          <w:rPr>
            <w:noProof/>
          </w:rPr>
          <w:t>2</w:t>
        </w:r>
      </w:fldSimple>
      <w:r>
        <w:rPr>
          <w:noProof/>
        </w:rPr>
        <w:t xml:space="preserve"> </w:t>
      </w:r>
      <w:r>
        <w:t xml:space="preserve">: </w:t>
      </w:r>
      <w:r w:rsidR="00957C86">
        <w:t>CIS</w:t>
      </w:r>
      <w:r w:rsidRPr="005D284D">
        <w:t xml:space="preserve"> Use Cases</w:t>
      </w:r>
      <w:bookmarkEnd w:id="17"/>
    </w:p>
    <w:tbl>
      <w:tblPr>
        <w:tblStyle w:val="TableGrid"/>
        <w:tblW w:w="0" w:type="auto"/>
        <w:tblLook w:val="04A0" w:firstRow="1" w:lastRow="0" w:firstColumn="1" w:lastColumn="0" w:noHBand="0" w:noVBand="1"/>
        <w:tblCaption w:val="CIS Use Cases"/>
        <w:tblDescription w:val="CIS Use Cases"/>
      </w:tblPr>
      <w:tblGrid>
        <w:gridCol w:w="459"/>
        <w:gridCol w:w="1670"/>
        <w:gridCol w:w="1294"/>
        <w:gridCol w:w="1469"/>
        <w:gridCol w:w="1487"/>
        <w:gridCol w:w="1684"/>
        <w:gridCol w:w="1513"/>
      </w:tblGrid>
      <w:tr w:rsidR="009E5D4C" w:rsidTr="009E5D4C">
        <w:trPr>
          <w:tblHeader/>
        </w:trPr>
        <w:tc>
          <w:tcPr>
            <w:tcW w:w="459" w:type="dxa"/>
            <w:shd w:val="clear" w:color="auto" w:fill="EEECE1" w:themeFill="background2"/>
          </w:tcPr>
          <w:p w:rsidR="009E5D4C" w:rsidRPr="00EE3BE4" w:rsidRDefault="009E5D4C" w:rsidP="00EE3BE4">
            <w:pPr>
              <w:pStyle w:val="BodyText"/>
            </w:pPr>
          </w:p>
        </w:tc>
        <w:tc>
          <w:tcPr>
            <w:tcW w:w="1670" w:type="dxa"/>
            <w:shd w:val="clear" w:color="auto" w:fill="EEECE1" w:themeFill="background2"/>
          </w:tcPr>
          <w:p w:rsidR="009E5D4C" w:rsidRPr="002E7DCE" w:rsidRDefault="009E5D4C" w:rsidP="00EE3BE4">
            <w:pPr>
              <w:pStyle w:val="BodyText"/>
              <w:rPr>
                <w:b/>
                <w:highlight w:val="lightGray"/>
              </w:rPr>
            </w:pPr>
            <w:r w:rsidRPr="002E7DCE">
              <w:rPr>
                <w:b/>
              </w:rPr>
              <w:t>Use Case Name</w:t>
            </w:r>
          </w:p>
        </w:tc>
        <w:tc>
          <w:tcPr>
            <w:tcW w:w="1294" w:type="dxa"/>
            <w:shd w:val="clear" w:color="auto" w:fill="EEECE1" w:themeFill="background2"/>
          </w:tcPr>
          <w:p w:rsidR="009E5D4C" w:rsidRPr="002E7DCE" w:rsidRDefault="009E5D4C" w:rsidP="00892856">
            <w:pPr>
              <w:pStyle w:val="BodyText"/>
              <w:tabs>
                <w:tab w:val="right" w:pos="1764"/>
              </w:tabs>
              <w:rPr>
                <w:b/>
              </w:rPr>
            </w:pPr>
            <w:r>
              <w:rPr>
                <w:b/>
              </w:rPr>
              <w:t>UC Type</w:t>
            </w:r>
          </w:p>
        </w:tc>
        <w:tc>
          <w:tcPr>
            <w:tcW w:w="1469" w:type="dxa"/>
            <w:shd w:val="clear" w:color="auto" w:fill="EEECE1" w:themeFill="background2"/>
          </w:tcPr>
          <w:p w:rsidR="009E5D4C" w:rsidRPr="002E7DCE" w:rsidRDefault="009E5D4C" w:rsidP="00892856">
            <w:pPr>
              <w:pStyle w:val="BodyText"/>
              <w:tabs>
                <w:tab w:val="right" w:pos="1764"/>
              </w:tabs>
              <w:rPr>
                <w:b/>
              </w:rPr>
            </w:pPr>
            <w:r>
              <w:rPr>
                <w:b/>
              </w:rPr>
              <w:t>Theme</w:t>
            </w:r>
          </w:p>
        </w:tc>
        <w:tc>
          <w:tcPr>
            <w:tcW w:w="1487" w:type="dxa"/>
            <w:shd w:val="clear" w:color="auto" w:fill="EEECE1" w:themeFill="background2"/>
          </w:tcPr>
          <w:p w:rsidR="009E5D4C" w:rsidRPr="002E7DCE" w:rsidRDefault="009E5D4C" w:rsidP="00892856">
            <w:pPr>
              <w:pStyle w:val="BodyText"/>
              <w:tabs>
                <w:tab w:val="right" w:pos="1764"/>
              </w:tabs>
              <w:rPr>
                <w:b/>
                <w:highlight w:val="lightGray"/>
              </w:rPr>
            </w:pPr>
            <w:r w:rsidRPr="002E7DCE">
              <w:rPr>
                <w:b/>
              </w:rPr>
              <w:t>Status</w:t>
            </w:r>
            <w:r>
              <w:rPr>
                <w:b/>
              </w:rPr>
              <w:tab/>
            </w:r>
          </w:p>
        </w:tc>
        <w:tc>
          <w:tcPr>
            <w:tcW w:w="1684" w:type="dxa"/>
            <w:shd w:val="clear" w:color="auto" w:fill="EEECE1" w:themeFill="background2"/>
          </w:tcPr>
          <w:p w:rsidR="009E5D4C" w:rsidRPr="002E7DCE" w:rsidRDefault="009E5D4C" w:rsidP="00EE3BE4">
            <w:pPr>
              <w:pStyle w:val="BodyText"/>
              <w:rPr>
                <w:b/>
                <w:highlight w:val="lightGray"/>
              </w:rPr>
            </w:pPr>
            <w:r w:rsidRPr="002E7DCE">
              <w:rPr>
                <w:b/>
              </w:rPr>
              <w:t>Comments</w:t>
            </w:r>
          </w:p>
        </w:tc>
        <w:tc>
          <w:tcPr>
            <w:tcW w:w="1513" w:type="dxa"/>
            <w:shd w:val="clear" w:color="auto" w:fill="EEECE1" w:themeFill="background2"/>
          </w:tcPr>
          <w:p w:rsidR="009E5D4C" w:rsidRPr="002E7DCE" w:rsidRDefault="009E5D4C" w:rsidP="00EE3BE4">
            <w:pPr>
              <w:pStyle w:val="BodyText"/>
              <w:rPr>
                <w:b/>
                <w:highlight w:val="lightGray"/>
              </w:rPr>
            </w:pPr>
            <w:r w:rsidRPr="002E7DCE">
              <w:rPr>
                <w:b/>
              </w:rPr>
              <w:t>Sprint</w:t>
            </w:r>
          </w:p>
        </w:tc>
      </w:tr>
      <w:tr w:rsidR="009E5D4C" w:rsidTr="009E5D4C">
        <w:tc>
          <w:tcPr>
            <w:tcW w:w="459" w:type="dxa"/>
          </w:tcPr>
          <w:p w:rsidR="009E5D4C" w:rsidRDefault="009E5D4C" w:rsidP="00EE3BE4">
            <w:pPr>
              <w:pStyle w:val="BodyText"/>
            </w:pPr>
            <w:r>
              <w:t>1</w:t>
            </w:r>
          </w:p>
        </w:tc>
        <w:tc>
          <w:tcPr>
            <w:tcW w:w="1670" w:type="dxa"/>
          </w:tcPr>
          <w:p w:rsidR="009E5D4C" w:rsidRDefault="009E5D4C" w:rsidP="00EE3BE4">
            <w:pPr>
              <w:pStyle w:val="BodyText"/>
            </w:pPr>
            <w:r>
              <w:t>Read Active Contact Info</w:t>
            </w:r>
          </w:p>
        </w:tc>
        <w:tc>
          <w:tcPr>
            <w:tcW w:w="1294" w:type="dxa"/>
          </w:tcPr>
          <w:p w:rsidR="009E5D4C" w:rsidRDefault="009E5D4C" w:rsidP="00EE3BE4">
            <w:pPr>
              <w:pStyle w:val="BodyText"/>
            </w:pPr>
            <w:r>
              <w:t>Consumer</w:t>
            </w:r>
          </w:p>
        </w:tc>
        <w:tc>
          <w:tcPr>
            <w:tcW w:w="1469" w:type="dxa"/>
          </w:tcPr>
          <w:p w:rsidR="009E5D4C" w:rsidRDefault="009E5D4C" w:rsidP="00EE3BE4">
            <w:pPr>
              <w:pStyle w:val="BodyText"/>
            </w:pPr>
            <w:r>
              <w:t>Contact Management</w:t>
            </w:r>
          </w:p>
        </w:tc>
        <w:tc>
          <w:tcPr>
            <w:tcW w:w="1487" w:type="dxa"/>
          </w:tcPr>
          <w:p w:rsidR="009E5D4C" w:rsidRDefault="009E5D4C" w:rsidP="00EE3BE4">
            <w:pPr>
              <w:pStyle w:val="BodyText"/>
            </w:pPr>
            <w:r>
              <w:t>Design</w:t>
            </w:r>
          </w:p>
        </w:tc>
        <w:tc>
          <w:tcPr>
            <w:tcW w:w="1684" w:type="dxa"/>
          </w:tcPr>
          <w:p w:rsidR="009E5D4C" w:rsidRDefault="009E5D4C" w:rsidP="009709D5">
            <w:pPr>
              <w:pStyle w:val="BodyText"/>
            </w:pPr>
            <w:r>
              <w:t>Initial WSDL/XSD provided. Detailed SLA information not yet available.</w:t>
            </w:r>
          </w:p>
        </w:tc>
        <w:tc>
          <w:tcPr>
            <w:tcW w:w="1513" w:type="dxa"/>
          </w:tcPr>
          <w:p w:rsidR="009E5D4C" w:rsidRDefault="009E5D4C" w:rsidP="00EE3BE4">
            <w:pPr>
              <w:pStyle w:val="BodyText"/>
            </w:pPr>
            <w:r>
              <w:t>3: 01/25/2016-02/12/2016</w:t>
            </w:r>
          </w:p>
        </w:tc>
      </w:tr>
      <w:tr w:rsidR="009E5D4C" w:rsidTr="009E5D4C">
        <w:tc>
          <w:tcPr>
            <w:tcW w:w="459" w:type="dxa"/>
          </w:tcPr>
          <w:p w:rsidR="009E5D4C" w:rsidRDefault="009E5D4C" w:rsidP="009E5D4C">
            <w:pPr>
              <w:pStyle w:val="BodyText"/>
            </w:pPr>
            <w:r>
              <w:t>2</w:t>
            </w:r>
          </w:p>
        </w:tc>
        <w:tc>
          <w:tcPr>
            <w:tcW w:w="1670" w:type="dxa"/>
          </w:tcPr>
          <w:p w:rsidR="009E5D4C" w:rsidRDefault="009E5D4C" w:rsidP="009E5D4C">
            <w:pPr>
              <w:pStyle w:val="BodyText"/>
            </w:pPr>
            <w:r>
              <w:t>Read Contact Info Profile</w:t>
            </w:r>
          </w:p>
        </w:tc>
        <w:tc>
          <w:tcPr>
            <w:tcW w:w="1294" w:type="dxa"/>
          </w:tcPr>
          <w:p w:rsidR="009E5D4C" w:rsidRDefault="009E5D4C" w:rsidP="009E5D4C">
            <w:pPr>
              <w:pStyle w:val="BodyText"/>
            </w:pPr>
            <w:r>
              <w:t>Consumer</w:t>
            </w:r>
          </w:p>
        </w:tc>
        <w:tc>
          <w:tcPr>
            <w:tcW w:w="1469" w:type="dxa"/>
          </w:tcPr>
          <w:p w:rsidR="009E5D4C" w:rsidRDefault="009E5D4C" w:rsidP="009E5D4C">
            <w:pPr>
              <w:pStyle w:val="BodyText"/>
            </w:pPr>
            <w:r>
              <w:t>Contact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lastRenderedPageBreak/>
              <w:t>3</w:t>
            </w:r>
          </w:p>
        </w:tc>
        <w:tc>
          <w:tcPr>
            <w:tcW w:w="1670" w:type="dxa"/>
          </w:tcPr>
          <w:p w:rsidR="009E5D4C" w:rsidRDefault="009E5D4C" w:rsidP="009E5D4C">
            <w:pPr>
              <w:pStyle w:val="BodyText"/>
            </w:pPr>
            <w:r>
              <w:t>Read Unvalidated Contact Info</w:t>
            </w:r>
          </w:p>
        </w:tc>
        <w:tc>
          <w:tcPr>
            <w:tcW w:w="1294" w:type="dxa"/>
          </w:tcPr>
          <w:p w:rsidR="009E5D4C" w:rsidRDefault="009E5D4C" w:rsidP="009E5D4C">
            <w:pPr>
              <w:pStyle w:val="BodyText"/>
            </w:pPr>
            <w:r>
              <w:t>Consumer</w:t>
            </w:r>
          </w:p>
        </w:tc>
        <w:tc>
          <w:tcPr>
            <w:tcW w:w="1469" w:type="dxa"/>
          </w:tcPr>
          <w:p w:rsidR="009E5D4C" w:rsidRDefault="009E5D4C" w:rsidP="009E5D4C">
            <w:pPr>
              <w:pStyle w:val="BodyText"/>
            </w:pPr>
            <w:r>
              <w:t>Contact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t>4</w:t>
            </w:r>
          </w:p>
        </w:tc>
        <w:tc>
          <w:tcPr>
            <w:tcW w:w="1670" w:type="dxa"/>
          </w:tcPr>
          <w:p w:rsidR="009E5D4C" w:rsidRDefault="009E5D4C" w:rsidP="009E5D4C">
            <w:pPr>
              <w:pStyle w:val="BodyText"/>
            </w:pPr>
            <w:r>
              <w:t>Read Contact Info History</w:t>
            </w:r>
          </w:p>
        </w:tc>
        <w:tc>
          <w:tcPr>
            <w:tcW w:w="1294" w:type="dxa"/>
          </w:tcPr>
          <w:p w:rsidR="009E5D4C" w:rsidRDefault="009E5D4C" w:rsidP="009E5D4C">
            <w:pPr>
              <w:pStyle w:val="BodyText"/>
            </w:pPr>
            <w:r>
              <w:t>Consumer</w:t>
            </w:r>
          </w:p>
        </w:tc>
        <w:tc>
          <w:tcPr>
            <w:tcW w:w="1469" w:type="dxa"/>
          </w:tcPr>
          <w:p w:rsidR="009E5D4C" w:rsidRDefault="009E5D4C" w:rsidP="009E5D4C">
            <w:pPr>
              <w:pStyle w:val="BodyText"/>
            </w:pPr>
            <w:r>
              <w:t>Contact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t>5</w:t>
            </w:r>
          </w:p>
        </w:tc>
        <w:tc>
          <w:tcPr>
            <w:tcW w:w="1670" w:type="dxa"/>
          </w:tcPr>
          <w:p w:rsidR="009E5D4C" w:rsidRDefault="009E5D4C" w:rsidP="009E5D4C">
            <w:pPr>
              <w:pStyle w:val="BodyText"/>
            </w:pPr>
            <w:r>
              <w:t>Update Contact Info Profile</w:t>
            </w:r>
          </w:p>
        </w:tc>
        <w:tc>
          <w:tcPr>
            <w:tcW w:w="1294" w:type="dxa"/>
          </w:tcPr>
          <w:p w:rsidR="009E5D4C" w:rsidRDefault="009E5D4C" w:rsidP="009E5D4C">
            <w:pPr>
              <w:pStyle w:val="BodyText"/>
            </w:pPr>
            <w:r>
              <w:t>Consumer,</w:t>
            </w:r>
          </w:p>
          <w:p w:rsidR="009E5D4C" w:rsidRDefault="009E5D4C" w:rsidP="009E5D4C">
            <w:pPr>
              <w:pStyle w:val="BodyText"/>
            </w:pPr>
            <w:r>
              <w:t>Admin</w:t>
            </w:r>
          </w:p>
        </w:tc>
        <w:tc>
          <w:tcPr>
            <w:tcW w:w="1469" w:type="dxa"/>
          </w:tcPr>
          <w:p w:rsidR="009E5D4C" w:rsidRDefault="009E5D4C" w:rsidP="009E5D4C">
            <w:pPr>
              <w:pStyle w:val="BodyText"/>
            </w:pPr>
            <w:r>
              <w:t>Data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t>6</w:t>
            </w:r>
          </w:p>
        </w:tc>
        <w:tc>
          <w:tcPr>
            <w:tcW w:w="1670" w:type="dxa"/>
          </w:tcPr>
          <w:p w:rsidR="009E5D4C" w:rsidRDefault="009E5D4C" w:rsidP="009E5D4C">
            <w:pPr>
              <w:pStyle w:val="BodyText"/>
            </w:pPr>
            <w:r>
              <w:t>Update Contact Info Metadata</w:t>
            </w:r>
          </w:p>
        </w:tc>
        <w:tc>
          <w:tcPr>
            <w:tcW w:w="1294" w:type="dxa"/>
          </w:tcPr>
          <w:p w:rsidR="009E5D4C" w:rsidRDefault="009E5D4C" w:rsidP="009E5D4C">
            <w:pPr>
              <w:pStyle w:val="BodyText"/>
            </w:pPr>
            <w:r>
              <w:t>Consumer,</w:t>
            </w:r>
          </w:p>
          <w:p w:rsidR="009E5D4C" w:rsidRDefault="009E5D4C" w:rsidP="009E5D4C">
            <w:pPr>
              <w:pStyle w:val="BodyText"/>
            </w:pPr>
            <w:r>
              <w:t>Admin</w:t>
            </w:r>
          </w:p>
        </w:tc>
        <w:tc>
          <w:tcPr>
            <w:tcW w:w="1469" w:type="dxa"/>
          </w:tcPr>
          <w:p w:rsidR="009E5D4C" w:rsidRDefault="009E5D4C" w:rsidP="009E5D4C">
            <w:pPr>
              <w:pStyle w:val="BodyText"/>
            </w:pPr>
            <w:r>
              <w:t>Data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t>7</w:t>
            </w:r>
          </w:p>
        </w:tc>
        <w:tc>
          <w:tcPr>
            <w:tcW w:w="1670" w:type="dxa"/>
          </w:tcPr>
          <w:p w:rsidR="009E5D4C" w:rsidRDefault="009E5D4C" w:rsidP="009E5D4C">
            <w:pPr>
              <w:pStyle w:val="BodyText"/>
            </w:pPr>
            <w:r>
              <w:t>Update Contact Info Profile Metadata</w:t>
            </w:r>
          </w:p>
        </w:tc>
        <w:tc>
          <w:tcPr>
            <w:tcW w:w="1294" w:type="dxa"/>
          </w:tcPr>
          <w:p w:rsidR="009E5D4C" w:rsidRDefault="009E5D4C" w:rsidP="009E5D4C">
            <w:pPr>
              <w:pStyle w:val="BodyText"/>
            </w:pPr>
            <w:r>
              <w:t>Consumer,</w:t>
            </w:r>
          </w:p>
          <w:p w:rsidR="009E5D4C" w:rsidRDefault="009E5D4C" w:rsidP="009E5D4C">
            <w:pPr>
              <w:pStyle w:val="BodyText"/>
            </w:pPr>
            <w:r>
              <w:t>Admin</w:t>
            </w:r>
          </w:p>
        </w:tc>
        <w:tc>
          <w:tcPr>
            <w:tcW w:w="1469" w:type="dxa"/>
          </w:tcPr>
          <w:p w:rsidR="009E5D4C" w:rsidRDefault="009E5D4C" w:rsidP="009E5D4C">
            <w:pPr>
              <w:pStyle w:val="BodyText"/>
            </w:pPr>
            <w:r>
              <w:t>Data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t>8</w:t>
            </w:r>
          </w:p>
        </w:tc>
        <w:tc>
          <w:tcPr>
            <w:tcW w:w="1670" w:type="dxa"/>
          </w:tcPr>
          <w:p w:rsidR="009E5D4C" w:rsidRDefault="009E5D4C" w:rsidP="009E5D4C">
            <w:pPr>
              <w:pStyle w:val="BodyText"/>
            </w:pPr>
            <w:r>
              <w:t>Read Contact Info Preferences</w:t>
            </w:r>
          </w:p>
        </w:tc>
        <w:tc>
          <w:tcPr>
            <w:tcW w:w="1294" w:type="dxa"/>
          </w:tcPr>
          <w:p w:rsidR="009E5D4C" w:rsidRDefault="009E5D4C" w:rsidP="009E5D4C">
            <w:pPr>
              <w:pStyle w:val="BodyText"/>
            </w:pPr>
            <w:r>
              <w:t>Consumer</w:t>
            </w:r>
          </w:p>
        </w:tc>
        <w:tc>
          <w:tcPr>
            <w:tcW w:w="1469" w:type="dxa"/>
          </w:tcPr>
          <w:p w:rsidR="009E5D4C" w:rsidRDefault="009E5D4C" w:rsidP="009E5D4C">
            <w:pPr>
              <w:pStyle w:val="BodyText"/>
            </w:pPr>
            <w:r>
              <w:t>Contact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t>9</w:t>
            </w:r>
          </w:p>
        </w:tc>
        <w:tc>
          <w:tcPr>
            <w:tcW w:w="1670" w:type="dxa"/>
          </w:tcPr>
          <w:p w:rsidR="009E5D4C" w:rsidRDefault="009E5D4C" w:rsidP="009E5D4C">
            <w:pPr>
              <w:pStyle w:val="BodyText"/>
            </w:pPr>
            <w:r>
              <w:t>Update Contact Info Preferences</w:t>
            </w:r>
          </w:p>
        </w:tc>
        <w:tc>
          <w:tcPr>
            <w:tcW w:w="1294" w:type="dxa"/>
          </w:tcPr>
          <w:p w:rsidR="009E5D4C" w:rsidRDefault="009E5D4C" w:rsidP="009E5D4C">
            <w:pPr>
              <w:pStyle w:val="BodyText"/>
            </w:pPr>
            <w:r>
              <w:t>Consumer,</w:t>
            </w:r>
          </w:p>
          <w:p w:rsidR="009E5D4C" w:rsidRDefault="009E5D4C" w:rsidP="009E5D4C">
            <w:pPr>
              <w:pStyle w:val="BodyText"/>
            </w:pPr>
            <w:r>
              <w:t>Admin</w:t>
            </w:r>
          </w:p>
        </w:tc>
        <w:tc>
          <w:tcPr>
            <w:tcW w:w="1469" w:type="dxa"/>
          </w:tcPr>
          <w:p w:rsidR="009E5D4C" w:rsidRDefault="009E5D4C" w:rsidP="009E5D4C">
            <w:pPr>
              <w:pStyle w:val="BodyText"/>
            </w:pPr>
            <w:r>
              <w:t>Data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t>10</w:t>
            </w:r>
          </w:p>
        </w:tc>
        <w:tc>
          <w:tcPr>
            <w:tcW w:w="1670" w:type="dxa"/>
          </w:tcPr>
          <w:p w:rsidR="009E5D4C" w:rsidRDefault="009E5D4C" w:rsidP="009E5D4C">
            <w:pPr>
              <w:pStyle w:val="BodyText"/>
            </w:pPr>
            <w:r>
              <w:t>Read Contact Info Profile Audit Trail</w:t>
            </w:r>
          </w:p>
        </w:tc>
        <w:tc>
          <w:tcPr>
            <w:tcW w:w="1294" w:type="dxa"/>
          </w:tcPr>
          <w:p w:rsidR="009E5D4C" w:rsidRDefault="009E5D4C" w:rsidP="009E5D4C">
            <w:pPr>
              <w:pStyle w:val="BodyText"/>
            </w:pPr>
            <w:r>
              <w:t>Admin</w:t>
            </w:r>
          </w:p>
        </w:tc>
        <w:tc>
          <w:tcPr>
            <w:tcW w:w="1469" w:type="dxa"/>
          </w:tcPr>
          <w:p w:rsidR="009E5D4C" w:rsidRDefault="009E5D4C" w:rsidP="009E5D4C">
            <w:pPr>
              <w:pStyle w:val="BodyText"/>
            </w:pPr>
            <w:r>
              <w:t>Audit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t>11</w:t>
            </w:r>
          </w:p>
        </w:tc>
        <w:tc>
          <w:tcPr>
            <w:tcW w:w="1670" w:type="dxa"/>
          </w:tcPr>
          <w:p w:rsidR="009E5D4C" w:rsidRDefault="009E5D4C" w:rsidP="009E5D4C">
            <w:pPr>
              <w:pStyle w:val="BodyText"/>
            </w:pPr>
            <w:r>
              <w:t>Append Contact Info Profile Audit Trail</w:t>
            </w:r>
          </w:p>
        </w:tc>
        <w:tc>
          <w:tcPr>
            <w:tcW w:w="1294" w:type="dxa"/>
          </w:tcPr>
          <w:p w:rsidR="009E5D4C" w:rsidRDefault="009E5D4C" w:rsidP="009E5D4C">
            <w:pPr>
              <w:pStyle w:val="BodyText"/>
            </w:pPr>
            <w:r>
              <w:t>Admin</w:t>
            </w:r>
          </w:p>
        </w:tc>
        <w:tc>
          <w:tcPr>
            <w:tcW w:w="1469" w:type="dxa"/>
          </w:tcPr>
          <w:p w:rsidR="009E5D4C" w:rsidRDefault="009E5D4C" w:rsidP="009E5D4C">
            <w:pPr>
              <w:pStyle w:val="BodyText"/>
            </w:pPr>
            <w:r>
              <w:t>Audit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t>12</w:t>
            </w:r>
          </w:p>
        </w:tc>
        <w:tc>
          <w:tcPr>
            <w:tcW w:w="1670" w:type="dxa"/>
          </w:tcPr>
          <w:p w:rsidR="009E5D4C" w:rsidRDefault="009E5D4C" w:rsidP="009E5D4C">
            <w:pPr>
              <w:pStyle w:val="BodyText"/>
            </w:pPr>
            <w:r>
              <w:t>Read Contact Info Updates</w:t>
            </w:r>
          </w:p>
        </w:tc>
        <w:tc>
          <w:tcPr>
            <w:tcW w:w="1294" w:type="dxa"/>
          </w:tcPr>
          <w:p w:rsidR="009E5D4C" w:rsidRDefault="009E5D4C" w:rsidP="009E5D4C">
            <w:pPr>
              <w:pStyle w:val="BodyText"/>
            </w:pPr>
            <w:r>
              <w:t>Consumer</w:t>
            </w:r>
          </w:p>
        </w:tc>
        <w:tc>
          <w:tcPr>
            <w:tcW w:w="1469" w:type="dxa"/>
          </w:tcPr>
          <w:p w:rsidR="009E5D4C" w:rsidRDefault="009E5D4C" w:rsidP="009E5D4C">
            <w:pPr>
              <w:pStyle w:val="BodyText"/>
            </w:pPr>
            <w:r>
              <w:t>Contact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t>13</w:t>
            </w:r>
          </w:p>
        </w:tc>
        <w:tc>
          <w:tcPr>
            <w:tcW w:w="1670" w:type="dxa"/>
          </w:tcPr>
          <w:p w:rsidR="009E5D4C" w:rsidRDefault="009E5D4C" w:rsidP="009E5D4C">
            <w:pPr>
              <w:pStyle w:val="BodyText"/>
            </w:pPr>
            <w:r>
              <w:t>Read Contact Info Update Status</w:t>
            </w:r>
          </w:p>
        </w:tc>
        <w:tc>
          <w:tcPr>
            <w:tcW w:w="1294" w:type="dxa"/>
          </w:tcPr>
          <w:p w:rsidR="009E5D4C" w:rsidRDefault="009E5D4C" w:rsidP="009E5D4C">
            <w:pPr>
              <w:pStyle w:val="BodyText"/>
            </w:pPr>
            <w:r>
              <w:t>Consumer</w:t>
            </w:r>
          </w:p>
        </w:tc>
        <w:tc>
          <w:tcPr>
            <w:tcW w:w="1469" w:type="dxa"/>
          </w:tcPr>
          <w:p w:rsidR="009E5D4C" w:rsidRDefault="009E5D4C" w:rsidP="009E5D4C">
            <w:pPr>
              <w:pStyle w:val="BodyText"/>
            </w:pPr>
            <w:r>
              <w:t>Contact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r w:rsidR="009E5D4C" w:rsidTr="009E5D4C">
        <w:tc>
          <w:tcPr>
            <w:tcW w:w="459" w:type="dxa"/>
          </w:tcPr>
          <w:p w:rsidR="009E5D4C" w:rsidRDefault="009E5D4C" w:rsidP="009E5D4C">
            <w:pPr>
              <w:pStyle w:val="BodyText"/>
            </w:pPr>
            <w:r>
              <w:lastRenderedPageBreak/>
              <w:t>14</w:t>
            </w:r>
          </w:p>
        </w:tc>
        <w:tc>
          <w:tcPr>
            <w:tcW w:w="1670" w:type="dxa"/>
          </w:tcPr>
          <w:p w:rsidR="009E5D4C" w:rsidRDefault="009E5D4C" w:rsidP="009E5D4C">
            <w:pPr>
              <w:pStyle w:val="BodyText"/>
            </w:pPr>
            <w:r>
              <w:t>Update Contact Info Update Status</w:t>
            </w:r>
          </w:p>
        </w:tc>
        <w:tc>
          <w:tcPr>
            <w:tcW w:w="1294" w:type="dxa"/>
          </w:tcPr>
          <w:p w:rsidR="009E5D4C" w:rsidRDefault="009E5D4C" w:rsidP="009E5D4C">
            <w:pPr>
              <w:pStyle w:val="BodyText"/>
            </w:pPr>
            <w:r>
              <w:t>Admin</w:t>
            </w:r>
          </w:p>
        </w:tc>
        <w:tc>
          <w:tcPr>
            <w:tcW w:w="1469" w:type="dxa"/>
          </w:tcPr>
          <w:p w:rsidR="009E5D4C" w:rsidRDefault="009E5D4C" w:rsidP="009E5D4C">
            <w:pPr>
              <w:pStyle w:val="BodyText"/>
            </w:pPr>
            <w:r>
              <w:t>Data Management</w:t>
            </w:r>
          </w:p>
        </w:tc>
        <w:tc>
          <w:tcPr>
            <w:tcW w:w="1487" w:type="dxa"/>
          </w:tcPr>
          <w:p w:rsidR="009E5D4C" w:rsidRDefault="009E5D4C" w:rsidP="009E5D4C">
            <w:pPr>
              <w:pStyle w:val="BodyText"/>
            </w:pPr>
            <w:r>
              <w:t>Future Revision</w:t>
            </w:r>
          </w:p>
        </w:tc>
        <w:tc>
          <w:tcPr>
            <w:tcW w:w="1684" w:type="dxa"/>
          </w:tcPr>
          <w:p w:rsidR="009E5D4C" w:rsidRDefault="009E5D4C" w:rsidP="009E5D4C">
            <w:pPr>
              <w:pStyle w:val="BodyText"/>
            </w:pPr>
          </w:p>
        </w:tc>
        <w:tc>
          <w:tcPr>
            <w:tcW w:w="1513" w:type="dxa"/>
          </w:tcPr>
          <w:p w:rsidR="009E5D4C" w:rsidRDefault="009E5D4C" w:rsidP="009E5D4C">
            <w:pPr>
              <w:pStyle w:val="BodyText"/>
            </w:pPr>
          </w:p>
        </w:tc>
      </w:tr>
    </w:tbl>
    <w:p w:rsidR="0048502C" w:rsidRDefault="002E544B" w:rsidP="002E544B">
      <w:pPr>
        <w:pStyle w:val="BodyText"/>
      </w:pPr>
      <w:bookmarkStart w:id="18" w:name="_Toc439771472"/>
      <w:bookmarkEnd w:id="16"/>
      <w:r>
        <w:t xml:space="preserve">Please refer to the </w:t>
      </w:r>
      <w:r w:rsidRPr="002E544B">
        <w:t>Requirements Specifications Document (RSD) for</w:t>
      </w:r>
      <w:r>
        <w:t xml:space="preserve"> what these use cases trace to.  </w:t>
      </w:r>
    </w:p>
    <w:p w:rsidR="0048502C" w:rsidRDefault="0048502C">
      <w:pPr>
        <w:rPr>
          <w:rFonts w:ascii="Arial" w:hAnsi="Arial" w:cs="Arial"/>
          <w:b/>
          <w:bCs/>
          <w:kern w:val="32"/>
          <w:sz w:val="36"/>
          <w:szCs w:val="32"/>
        </w:rPr>
      </w:pPr>
      <w:r>
        <w:br w:type="page"/>
      </w:r>
    </w:p>
    <w:p w:rsidR="00E76763" w:rsidRDefault="00E76763" w:rsidP="00E76763">
      <w:pPr>
        <w:pStyle w:val="Heading1"/>
      </w:pPr>
      <w:bookmarkStart w:id="19" w:name="_Toc444777220"/>
      <w:r w:rsidRPr="007A29D0">
        <w:lastRenderedPageBreak/>
        <w:t>Interface</w:t>
      </w:r>
      <w:bookmarkEnd w:id="18"/>
      <w:bookmarkEnd w:id="19"/>
    </w:p>
    <w:p w:rsidR="00E76763" w:rsidRPr="005D29CA" w:rsidRDefault="00E76763" w:rsidP="005D29CA">
      <w:pPr>
        <w:pStyle w:val="BodyText"/>
      </w:pPr>
      <w:bookmarkStart w:id="20" w:name="_Toc363224545"/>
      <w:bookmarkStart w:id="21" w:name="_Toc439771473"/>
      <w:r w:rsidRPr="005D29CA">
        <w:t xml:space="preserve">This section contains all information necessary to fully describe an interface published by the </w:t>
      </w:r>
      <w:r w:rsidR="00957C86">
        <w:t>CIS</w:t>
      </w:r>
      <w:r w:rsidRPr="005D29CA">
        <w:t xml:space="preserve"> suite of services needed for integration by </w:t>
      </w:r>
      <w:r w:rsidR="00A04F82" w:rsidRPr="005D29CA">
        <w:t>a</w:t>
      </w:r>
      <w:r w:rsidRPr="005D29CA">
        <w:t xml:space="preserve"> </w:t>
      </w:r>
      <w:r w:rsidR="00957C86">
        <w:t>CIS</w:t>
      </w:r>
      <w:r w:rsidRPr="005D29CA">
        <w:t xml:space="preserve"> service consumer. All of the details required here only relate to the interface to be used by the service consumer, and not to the details of the implementation. Details of the implementation belong separately in the System Design document.</w:t>
      </w:r>
    </w:p>
    <w:p w:rsidR="00E76763" w:rsidRDefault="00E76763" w:rsidP="008565D9">
      <w:pPr>
        <w:pStyle w:val="Heading2"/>
      </w:pPr>
      <w:bookmarkStart w:id="22" w:name="_Toc444777221"/>
      <w:r w:rsidRPr="00F26D6F">
        <w:t>Information Model</w:t>
      </w:r>
      <w:bookmarkEnd w:id="20"/>
      <w:bookmarkEnd w:id="21"/>
      <w:bookmarkEnd w:id="22"/>
    </w:p>
    <w:p w:rsidR="007E6D6B" w:rsidRDefault="007E6D6B" w:rsidP="00FE0B81">
      <w:pPr>
        <w:pStyle w:val="Heading3"/>
      </w:pPr>
      <w:bookmarkStart w:id="23" w:name="_Toc444777222"/>
      <w:r>
        <w:t xml:space="preserve">Logical </w:t>
      </w:r>
      <w:r w:rsidRPr="00F26D6F">
        <w:t>Information Model</w:t>
      </w:r>
      <w:bookmarkEnd w:id="23"/>
    </w:p>
    <w:p w:rsidR="00A45B63" w:rsidRDefault="00A45B63" w:rsidP="00023111">
      <w:pPr>
        <w:pStyle w:val="BodyText2"/>
      </w:pPr>
      <w:r>
        <w:t>The Contact Information Service Logical Information Model (LIM) consists of a base class that is inherited by three concrete subclasses, one for each specific contact information type</w:t>
      </w:r>
      <w:r w:rsidR="00537CE1">
        <w:t>.  The three subclasses provide specific fields that contain the lowest level piece of elemental information pertinent for that particular type of contact</w:t>
      </w:r>
      <w:r w:rsidR="00873575">
        <w:t xml:space="preserve">.  The four classes are highlighted in yellow in </w:t>
      </w:r>
      <w:r w:rsidR="00873575">
        <w:fldChar w:fldCharType="begin"/>
      </w:r>
      <w:r w:rsidR="00873575">
        <w:instrText xml:space="preserve"> REF _Ref443923494 \h </w:instrText>
      </w:r>
      <w:r w:rsidR="00873575">
        <w:fldChar w:fldCharType="separate"/>
      </w:r>
      <w:r w:rsidR="00873575">
        <w:t xml:space="preserve">Figure </w:t>
      </w:r>
      <w:r w:rsidR="00873575">
        <w:rPr>
          <w:noProof/>
        </w:rPr>
        <w:t>3</w:t>
      </w:r>
      <w:r w:rsidR="00873575">
        <w:fldChar w:fldCharType="end"/>
      </w:r>
      <w:r>
        <w:t xml:space="preserve">.  The three contact information types are listed in the first row of </w:t>
      </w:r>
      <w:r>
        <w:fldChar w:fldCharType="begin"/>
      </w:r>
      <w:r>
        <w:instrText xml:space="preserve"> REF _Ref443922990 \h </w:instrText>
      </w:r>
      <w:r>
        <w:fldChar w:fldCharType="separate"/>
      </w:r>
      <w:r>
        <w:t xml:space="preserve">Table </w:t>
      </w:r>
      <w:r>
        <w:rPr>
          <w:noProof/>
        </w:rPr>
        <w:t>1</w:t>
      </w:r>
      <w:r>
        <w:fldChar w:fldCharType="end"/>
      </w:r>
      <w:r>
        <w:t>.</w:t>
      </w:r>
      <w:r w:rsidR="001C3F4B">
        <w:t xml:space="preserve">  </w:t>
      </w:r>
      <w:r w:rsidR="001C3F4B">
        <w:fldChar w:fldCharType="begin"/>
      </w:r>
      <w:r w:rsidR="001C3F4B">
        <w:instrText xml:space="preserve"> REF _Ref443923494 \h </w:instrText>
      </w:r>
      <w:r w:rsidR="001C3F4B">
        <w:fldChar w:fldCharType="separate"/>
      </w:r>
      <w:r w:rsidR="001C3F4B">
        <w:t xml:space="preserve">Figure </w:t>
      </w:r>
      <w:r w:rsidR="001C3F4B">
        <w:rPr>
          <w:noProof/>
        </w:rPr>
        <w:t>3</w:t>
      </w:r>
      <w:r w:rsidR="001C3F4B">
        <w:fldChar w:fldCharType="end"/>
      </w:r>
      <w:r w:rsidR="001C3F4B">
        <w:t xml:space="preserve"> was extracted from the </w:t>
      </w:r>
      <w:r w:rsidR="001C3F4B" w:rsidRPr="001C3F4B">
        <w:t>CIS Snapshot Service Specification Architecture (SSA)</w:t>
      </w:r>
      <w:r w:rsidR="001C3F4B">
        <w:t>.</w:t>
      </w:r>
    </w:p>
    <w:p w:rsidR="00A0438E" w:rsidRDefault="00840DB1" w:rsidP="00023111">
      <w:pPr>
        <w:pStyle w:val="BodyText2"/>
      </w:pPr>
      <w:r>
        <w:rPr>
          <w:noProof/>
        </w:rPr>
        <mc:AlternateContent>
          <mc:Choice Requires="wps">
            <w:drawing>
              <wp:anchor distT="0" distB="0" distL="114300" distR="114300" simplePos="0" relativeHeight="251648000" behindDoc="0" locked="0" layoutInCell="1" allowOverlap="1" wp14:anchorId="14A277A4" wp14:editId="11A26B1F">
                <wp:simplePos x="0" y="0"/>
                <wp:positionH relativeFrom="column">
                  <wp:posOffset>3394075</wp:posOffset>
                </wp:positionH>
                <wp:positionV relativeFrom="paragraph">
                  <wp:posOffset>1465357</wp:posOffset>
                </wp:positionV>
                <wp:extent cx="1397203" cy="137464"/>
                <wp:effectExtent l="0" t="0" r="0" b="0"/>
                <wp:wrapNone/>
                <wp:docPr id="6" name="Rectangle 6"/>
                <wp:cNvGraphicFramePr/>
                <a:graphic xmlns:a="http://schemas.openxmlformats.org/drawingml/2006/main">
                  <a:graphicData uri="http://schemas.microsoft.com/office/word/2010/wordprocessingShape">
                    <wps:wsp>
                      <wps:cNvSpPr/>
                      <wps:spPr>
                        <a:xfrm>
                          <a:off x="0" y="0"/>
                          <a:ext cx="1397203" cy="137464"/>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267.25pt;margin-top:115.4pt;width:110pt;height:10.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" fillcolor="yellow" stroked="f" strokeweight="2pt">
                <v:fill opacity="26214f"/>
              </v:rect>
            </w:pict>
          </mc:Fallback>
        </mc:AlternateContent>
      </w:r>
      <w:r>
        <w:rPr>
          <w:noProof/>
        </w:rPr>
        <mc:AlternateContent>
          <mc:Choice Requires="wps">
            <w:drawing>
              <wp:anchor distT="0" distB="0" distL="114300" distR="114300" simplePos="0" relativeHeight="251641856" behindDoc="0" locked="0" layoutInCell="1" allowOverlap="1" wp14:anchorId="27216B68" wp14:editId="4C5F2FA8">
                <wp:simplePos x="0" y="0"/>
                <wp:positionH relativeFrom="column">
                  <wp:posOffset>1967789</wp:posOffset>
                </wp:positionH>
                <wp:positionV relativeFrom="paragraph">
                  <wp:posOffset>1424890</wp:posOffset>
                </wp:positionV>
                <wp:extent cx="1258214" cy="144806"/>
                <wp:effectExtent l="0" t="0" r="0" b="7620"/>
                <wp:wrapNone/>
                <wp:docPr id="5" name="Rectangle 5"/>
                <wp:cNvGraphicFramePr/>
                <a:graphic xmlns:a="http://schemas.openxmlformats.org/drawingml/2006/main">
                  <a:graphicData uri="http://schemas.microsoft.com/office/word/2010/wordprocessingShape">
                    <wps:wsp>
                      <wps:cNvSpPr/>
                      <wps:spPr>
                        <a:xfrm>
                          <a:off x="0" y="0"/>
                          <a:ext cx="1258214" cy="144806"/>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154.95pt;margin-top:112.2pt;width:99.05pt;height:11.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" fillcolor="yellow" stroked="f" strokeweight="2pt">
                <v:fill opacity="26214f"/>
              </v:rect>
            </w:pict>
          </mc:Fallback>
        </mc:AlternateContent>
      </w:r>
      <w:r>
        <w:rPr>
          <w:noProof/>
        </w:rPr>
        <mc:AlternateContent>
          <mc:Choice Requires="wps">
            <w:drawing>
              <wp:anchor distT="0" distB="0" distL="114300" distR="114300" simplePos="0" relativeHeight="251639808" behindDoc="0" locked="0" layoutInCell="1" allowOverlap="1" wp14:anchorId="16DAFAFC" wp14:editId="69D8D433">
                <wp:simplePos x="0" y="0"/>
                <wp:positionH relativeFrom="column">
                  <wp:posOffset>651053</wp:posOffset>
                </wp:positionH>
                <wp:positionV relativeFrom="paragraph">
                  <wp:posOffset>1380998</wp:posOffset>
                </wp:positionV>
                <wp:extent cx="965606" cy="130785"/>
                <wp:effectExtent l="0" t="0" r="6350" b="3175"/>
                <wp:wrapNone/>
                <wp:docPr id="4" name="Rectangle 4"/>
                <wp:cNvGraphicFramePr/>
                <a:graphic xmlns:a="http://schemas.openxmlformats.org/drawingml/2006/main">
                  <a:graphicData uri="http://schemas.microsoft.com/office/word/2010/wordprocessingShape">
                    <wps:wsp>
                      <wps:cNvSpPr/>
                      <wps:spPr>
                        <a:xfrm>
                          <a:off x="0" y="0"/>
                          <a:ext cx="965606" cy="130785"/>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51.25pt;margin-top:108.75pt;width:76.05pt;height:10.3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" fillcolor="yellow" stroked="f" strokeweight="2pt">
                <v:fill opacity="26214f"/>
              </v:rect>
            </w:pict>
          </mc:Fallback>
        </mc:AlternateContent>
      </w:r>
      <w:r>
        <w:rPr>
          <w:noProof/>
        </w:rPr>
        <mc:AlternateContent>
          <mc:Choice Requires="wps">
            <w:drawing>
              <wp:anchor distT="0" distB="0" distL="114300" distR="114300" simplePos="0" relativeHeight="251637760" behindDoc="0" locked="0" layoutInCell="1" allowOverlap="1" wp14:anchorId="0ED73D13" wp14:editId="15E1314D">
                <wp:simplePos x="0" y="0"/>
                <wp:positionH relativeFrom="column">
                  <wp:posOffset>2004365</wp:posOffset>
                </wp:positionH>
                <wp:positionV relativeFrom="paragraph">
                  <wp:posOffset>700684</wp:posOffset>
                </wp:positionV>
                <wp:extent cx="811987" cy="138989"/>
                <wp:effectExtent l="0" t="0" r="7620" b="0"/>
                <wp:wrapNone/>
                <wp:docPr id="3" name="Rectangle 3"/>
                <wp:cNvGraphicFramePr/>
                <a:graphic xmlns:a="http://schemas.openxmlformats.org/drawingml/2006/main">
                  <a:graphicData uri="http://schemas.microsoft.com/office/word/2010/wordprocessingShape">
                    <wps:wsp>
                      <wps:cNvSpPr/>
                      <wps:spPr>
                        <a:xfrm>
                          <a:off x="0" y="0"/>
                          <a:ext cx="811987" cy="138989"/>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157.8pt;margin-top:55.15pt;width:63.95pt;height:10.95pt;z-index:251637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" fillcolor="yellow" stroked="f" strokeweight="2pt">
                <v:fill opacity="26214f"/>
              </v:rect>
            </w:pict>
          </mc:Fallback>
        </mc:AlternateContent>
      </w:r>
      <w:r w:rsidRPr="00D178BF">
        <w:rPr>
          <w:noProof/>
        </w:rPr>
        <w:drawing>
          <wp:inline distT="0" distB="0" distL="0" distR="0" wp14:anchorId="2A37DB0D" wp14:editId="78AD36B2">
            <wp:extent cx="5943600" cy="3898265"/>
            <wp:effectExtent l="0" t="0" r="0" b="6985"/>
            <wp:docPr id="30" name="Picture 30" descr="Logical Data Model" title="Logical Data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3898265"/>
                    </a:xfrm>
                    <a:prstGeom prst="rect">
                      <a:avLst/>
                    </a:prstGeom>
                  </pic:spPr>
                </pic:pic>
              </a:graphicData>
            </a:graphic>
          </wp:inline>
        </w:drawing>
      </w:r>
    </w:p>
    <w:p w:rsidR="001C3F4B" w:rsidRDefault="001C3F4B" w:rsidP="001C3F4B">
      <w:pPr>
        <w:pStyle w:val="Caption"/>
      </w:pPr>
      <w:bookmarkStart w:id="24" w:name="_Ref443923494"/>
      <w:bookmarkStart w:id="25" w:name="_Toc444777277"/>
      <w:r>
        <w:t xml:space="preserve">Figure </w:t>
      </w:r>
      <w:fldSimple w:instr=" SEQ Figure \* ARABIC ">
        <w:r>
          <w:rPr>
            <w:noProof/>
          </w:rPr>
          <w:t>3</w:t>
        </w:r>
      </w:fldSimple>
      <w:bookmarkEnd w:id="24"/>
      <w:r>
        <w:t>.</w:t>
      </w:r>
      <w:r>
        <w:rPr>
          <w:noProof/>
        </w:rPr>
        <w:t xml:space="preserve">  </w:t>
      </w:r>
      <w:r w:rsidRPr="00D024C2">
        <w:rPr>
          <w:noProof/>
        </w:rPr>
        <w:t>Contact Information Service Logical Information Model (LIM)</w:t>
      </w:r>
      <w:bookmarkEnd w:id="25"/>
    </w:p>
    <w:p w:rsidR="00840DB1" w:rsidRDefault="00840DB1" w:rsidP="00023111">
      <w:pPr>
        <w:pStyle w:val="BodyText2"/>
      </w:pPr>
    </w:p>
    <w:p w:rsidR="00537CE1" w:rsidRDefault="00537CE1" w:rsidP="00023111">
      <w:pPr>
        <w:pStyle w:val="BodyText2"/>
      </w:pPr>
      <w:r>
        <w:t xml:space="preserve">The CIS Service Information Model (SIM) </w:t>
      </w:r>
      <w:r w:rsidR="00D01BE7">
        <w:t>depicts the service interface that will be used by the service consumer.  The consumer entry point call is highlighted in yellow.</w:t>
      </w:r>
    </w:p>
    <w:p w:rsidR="00D01BE7" w:rsidRDefault="00D01BE7" w:rsidP="00023111">
      <w:pPr>
        <w:pStyle w:val="BodyText2"/>
      </w:pPr>
    </w:p>
    <w:p w:rsidR="00D01BE7" w:rsidRDefault="00D01BE7" w:rsidP="00023111">
      <w:pPr>
        <w:pStyle w:val="BodyText2"/>
      </w:pPr>
      <w:r>
        <w:rPr>
          <w:noProof/>
        </w:rPr>
        <mc:AlternateContent>
          <mc:Choice Requires="wps">
            <w:drawing>
              <wp:anchor distT="0" distB="0" distL="114300" distR="114300" simplePos="0" relativeHeight="251656192" behindDoc="0" locked="0" layoutInCell="1" allowOverlap="1" wp14:anchorId="2CE0AA86" wp14:editId="7292A7C5">
                <wp:simplePos x="0" y="0"/>
                <wp:positionH relativeFrom="column">
                  <wp:posOffset>431596</wp:posOffset>
                </wp:positionH>
                <wp:positionV relativeFrom="paragraph">
                  <wp:posOffset>416966</wp:posOffset>
                </wp:positionV>
                <wp:extent cx="980237" cy="49200"/>
                <wp:effectExtent l="0" t="0" r="0" b="8255"/>
                <wp:wrapNone/>
                <wp:docPr id="7" name="Rectangle 7"/>
                <wp:cNvGraphicFramePr/>
                <a:graphic xmlns:a="http://schemas.openxmlformats.org/drawingml/2006/main">
                  <a:graphicData uri="http://schemas.microsoft.com/office/word/2010/wordprocessingShape">
                    <wps:wsp>
                      <wps:cNvSpPr/>
                      <wps:spPr>
                        <a:xfrm>
                          <a:off x="0" y="0"/>
                          <a:ext cx="980237" cy="49200"/>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34pt;margin-top:32.85pt;width:77.2pt;height:3.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" fillcolor="yellow" stroked="f" strokeweight="2pt">
                <v:fill opacity="26214f"/>
              </v:rect>
            </w:pict>
          </mc:Fallback>
        </mc:AlternateContent>
      </w:r>
      <w:r w:rsidRPr="00257C44">
        <w:rPr>
          <w:noProof/>
        </w:rPr>
        <w:drawing>
          <wp:inline distT="0" distB="0" distL="0" distR="0" wp14:anchorId="1CE69C5E" wp14:editId="24C5A357">
            <wp:extent cx="5943600" cy="3383915"/>
            <wp:effectExtent l="0" t="0" r="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3383915"/>
                    </a:xfrm>
                    <a:prstGeom prst="rect">
                      <a:avLst/>
                    </a:prstGeom>
                  </pic:spPr>
                </pic:pic>
              </a:graphicData>
            </a:graphic>
          </wp:inline>
        </w:drawing>
      </w:r>
    </w:p>
    <w:p w:rsidR="00D01BE7" w:rsidRDefault="00D01BE7" w:rsidP="00D01BE7">
      <w:pPr>
        <w:pStyle w:val="Caption"/>
      </w:pPr>
      <w:bookmarkStart w:id="26" w:name="_Toc444777278"/>
      <w:r>
        <w:t xml:space="preserve">Figure </w:t>
      </w:r>
      <w:fldSimple w:instr=" SEQ Figure \* ARABIC ">
        <w:r w:rsidR="003D2C66">
          <w:rPr>
            <w:noProof/>
          </w:rPr>
          <w:t>4</w:t>
        </w:r>
      </w:fldSimple>
      <w:r>
        <w:t>.</w:t>
      </w:r>
      <w:r>
        <w:rPr>
          <w:noProof/>
        </w:rPr>
        <w:t xml:space="preserve">  </w:t>
      </w:r>
      <w:r w:rsidRPr="00D024C2">
        <w:rPr>
          <w:noProof/>
        </w:rPr>
        <w:t>Service Information Model (</w:t>
      </w:r>
      <w:r>
        <w:rPr>
          <w:noProof/>
        </w:rPr>
        <w:t>S</w:t>
      </w:r>
      <w:r w:rsidRPr="00D024C2">
        <w:rPr>
          <w:noProof/>
        </w:rPr>
        <w:t>IM)</w:t>
      </w:r>
      <w:bookmarkEnd w:id="26"/>
    </w:p>
    <w:p w:rsidR="00537CE1" w:rsidRDefault="003D2C66" w:rsidP="00023111">
      <w:pPr>
        <w:pStyle w:val="BodyText2"/>
      </w:pPr>
      <w:r>
        <w:t>The consumer interface and its interaction sequence with the service is as follows.  The requesting call, and its response, are highlighted in yellow, as well as the call functions.</w:t>
      </w:r>
    </w:p>
    <w:p w:rsidR="003D2C66" w:rsidRDefault="003D2C66" w:rsidP="00023111">
      <w:pPr>
        <w:pStyle w:val="BodyText2"/>
      </w:pPr>
      <w:r>
        <w:rPr>
          <w:noProof/>
        </w:rPr>
        <w:lastRenderedPageBreak/>
        <mc:AlternateContent>
          <mc:Choice Requires="wps">
            <w:drawing>
              <wp:anchor distT="0" distB="0" distL="114300" distR="114300" simplePos="0" relativeHeight="251676672" behindDoc="0" locked="0" layoutInCell="1" allowOverlap="1" wp14:anchorId="1B23810C" wp14:editId="2DAD588D">
                <wp:simplePos x="0" y="0"/>
                <wp:positionH relativeFrom="column">
                  <wp:posOffset>4601261</wp:posOffset>
                </wp:positionH>
                <wp:positionV relativeFrom="paragraph">
                  <wp:posOffset>965606</wp:posOffset>
                </wp:positionV>
                <wp:extent cx="980237" cy="121666"/>
                <wp:effectExtent l="0" t="0" r="0" b="0"/>
                <wp:wrapNone/>
                <wp:docPr id="11" name="Rectangle 11"/>
                <wp:cNvGraphicFramePr/>
                <a:graphic xmlns:a="http://schemas.openxmlformats.org/drawingml/2006/main">
                  <a:graphicData uri="http://schemas.microsoft.com/office/word/2010/wordprocessingShape">
                    <wps:wsp>
                      <wps:cNvSpPr/>
                      <wps:spPr>
                        <a:xfrm>
                          <a:off x="0" y="0"/>
                          <a:ext cx="980237" cy="121666"/>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362.3pt;margin-top:76.05pt;width:77.2pt;height:9.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" fillcolor="yellow" stroked="f" strokeweight="2pt">
                <v:fill opacity="26214f"/>
              </v:rect>
            </w:pict>
          </mc:Fallback>
        </mc:AlternateContent>
      </w:r>
      <w:r>
        <w:rPr>
          <w:noProof/>
        </w:rPr>
        <mc:AlternateContent>
          <mc:Choice Requires="wps">
            <w:drawing>
              <wp:anchor distT="0" distB="0" distL="114300" distR="114300" simplePos="0" relativeHeight="251670528" behindDoc="0" locked="0" layoutInCell="1" allowOverlap="1" wp14:anchorId="1FE000DB" wp14:editId="7819E118">
                <wp:simplePos x="0" y="0"/>
                <wp:positionH relativeFrom="column">
                  <wp:posOffset>4592676</wp:posOffset>
                </wp:positionH>
                <wp:positionV relativeFrom="paragraph">
                  <wp:posOffset>612826</wp:posOffset>
                </wp:positionV>
                <wp:extent cx="980237" cy="85471"/>
                <wp:effectExtent l="0" t="0" r="0" b="0"/>
                <wp:wrapNone/>
                <wp:docPr id="10" name="Rectangle 10"/>
                <wp:cNvGraphicFramePr/>
                <a:graphic xmlns:a="http://schemas.openxmlformats.org/drawingml/2006/main">
                  <a:graphicData uri="http://schemas.microsoft.com/office/word/2010/wordprocessingShape">
                    <wps:wsp>
                      <wps:cNvSpPr/>
                      <wps:spPr>
                        <a:xfrm>
                          <a:off x="0" y="0"/>
                          <a:ext cx="980237" cy="85471"/>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361.65pt;margin-top:48.25pt;width:77.2pt;height: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" fillcolor="yellow" stroked="f" strokeweight="2pt">
                <v:fill opacity="26214f"/>
              </v:rect>
            </w:pict>
          </mc:Fallback>
        </mc:AlternateContent>
      </w:r>
      <w:r>
        <w:rPr>
          <w:noProof/>
        </w:rPr>
        <mc:AlternateContent>
          <mc:Choice Requires="wps">
            <w:drawing>
              <wp:anchor distT="0" distB="0" distL="114300" distR="114300" simplePos="0" relativeHeight="251666432" behindDoc="0" locked="0" layoutInCell="1" allowOverlap="1" wp14:anchorId="570DE386" wp14:editId="355BCDF1">
                <wp:simplePos x="0" y="0"/>
                <wp:positionH relativeFrom="column">
                  <wp:posOffset>2222195</wp:posOffset>
                </wp:positionH>
                <wp:positionV relativeFrom="paragraph">
                  <wp:posOffset>1710436</wp:posOffset>
                </wp:positionV>
                <wp:extent cx="980237" cy="85471"/>
                <wp:effectExtent l="0" t="0" r="0" b="0"/>
                <wp:wrapNone/>
                <wp:docPr id="9" name="Rectangle 9"/>
                <wp:cNvGraphicFramePr/>
                <a:graphic xmlns:a="http://schemas.openxmlformats.org/drawingml/2006/main">
                  <a:graphicData uri="http://schemas.microsoft.com/office/word/2010/wordprocessingShape">
                    <wps:wsp>
                      <wps:cNvSpPr/>
                      <wps:spPr>
                        <a:xfrm>
                          <a:off x="0" y="0"/>
                          <a:ext cx="980237" cy="85471"/>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175pt;margin-top:134.7pt;width:77.2pt;height: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" fillcolor="yellow" stroked="f" strokeweight="2pt">
                <v:fill opacity="26214f"/>
              </v:rect>
            </w:pict>
          </mc:Fallback>
        </mc:AlternateContent>
      </w:r>
      <w:r>
        <w:rPr>
          <w:noProof/>
        </w:rPr>
        <mc:AlternateContent>
          <mc:Choice Requires="wps">
            <w:drawing>
              <wp:anchor distT="0" distB="0" distL="114300" distR="114300" simplePos="0" relativeHeight="251662336" behindDoc="0" locked="0" layoutInCell="1" allowOverlap="1" wp14:anchorId="2B9FC3CD" wp14:editId="00B9A3D2">
                <wp:simplePos x="0" y="0"/>
                <wp:positionH relativeFrom="column">
                  <wp:posOffset>2245766</wp:posOffset>
                </wp:positionH>
                <wp:positionV relativeFrom="paragraph">
                  <wp:posOffset>424282</wp:posOffset>
                </wp:positionV>
                <wp:extent cx="980237" cy="85471"/>
                <wp:effectExtent l="0" t="0" r="0" b="0"/>
                <wp:wrapNone/>
                <wp:docPr id="8" name="Rectangle 8"/>
                <wp:cNvGraphicFramePr/>
                <a:graphic xmlns:a="http://schemas.openxmlformats.org/drawingml/2006/main">
                  <a:graphicData uri="http://schemas.microsoft.com/office/word/2010/wordprocessingShape">
                    <wps:wsp>
                      <wps:cNvSpPr/>
                      <wps:spPr>
                        <a:xfrm>
                          <a:off x="0" y="0"/>
                          <a:ext cx="980237" cy="85471"/>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176.85pt;margin-top:33.4pt;width:77.2pt;height: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" fillcolor="yellow" stroked="f" strokeweight="2pt">
                <v:fill opacity="26214f"/>
              </v:rect>
            </w:pict>
          </mc:Fallback>
        </mc:AlternateContent>
      </w:r>
      <w:r w:rsidRPr="007F7DF3">
        <w:rPr>
          <w:noProof/>
        </w:rPr>
        <w:drawing>
          <wp:inline distT="0" distB="0" distL="0" distR="0" wp14:anchorId="339C4D16" wp14:editId="683FD7AD">
            <wp:extent cx="5943600" cy="4114165"/>
            <wp:effectExtent l="0" t="0" r="0" b="63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43600" cy="4114165"/>
                    </a:xfrm>
                    <a:prstGeom prst="rect">
                      <a:avLst/>
                    </a:prstGeom>
                  </pic:spPr>
                </pic:pic>
              </a:graphicData>
            </a:graphic>
          </wp:inline>
        </w:drawing>
      </w:r>
    </w:p>
    <w:p w:rsidR="008C0FAF" w:rsidRDefault="008C0FAF" w:rsidP="008C0FAF">
      <w:pPr>
        <w:pStyle w:val="Caption"/>
      </w:pPr>
      <w:bookmarkStart w:id="27" w:name="_Toc444777279"/>
      <w:r>
        <w:t xml:space="preserve">Figure </w:t>
      </w:r>
      <w:fldSimple w:instr=" SEQ Figure \* ARABIC ">
        <w:r>
          <w:rPr>
            <w:noProof/>
          </w:rPr>
          <w:t>5</w:t>
        </w:r>
      </w:fldSimple>
      <w:r>
        <w:t>.</w:t>
      </w:r>
      <w:r>
        <w:rPr>
          <w:noProof/>
        </w:rPr>
        <w:t xml:space="preserve">  Consumer Interface and Interaction Sequence</w:t>
      </w:r>
      <w:bookmarkEnd w:id="27"/>
    </w:p>
    <w:p w:rsidR="00D01BE7" w:rsidRDefault="00C842BF" w:rsidP="00023111">
      <w:pPr>
        <w:pStyle w:val="BodyText2"/>
      </w:pPr>
      <w:r>
        <w:t xml:space="preserve">The Contact Info Profile </w:t>
      </w:r>
      <w:r w:rsidRPr="00C842BF">
        <w:t>Service Information Model (SIM)</w:t>
      </w:r>
      <w:r>
        <w:t xml:space="preserve"> provides an additional level of detail that is directly referenced by the </w:t>
      </w:r>
      <w:r w:rsidRPr="00C842BF">
        <w:t>Service Information Exchange Model</w:t>
      </w:r>
      <w:r>
        <w:t xml:space="preserve"> (SIEM).  The SIM is provided </w:t>
      </w:r>
      <w:r w:rsidR="00604BDE">
        <w:t xml:space="preserve">in </w:t>
      </w:r>
      <w:r w:rsidR="00604BDE">
        <w:fldChar w:fldCharType="begin"/>
      </w:r>
      <w:r w:rsidR="00604BDE">
        <w:instrText xml:space="preserve"> REF _Ref443925750 \h </w:instrText>
      </w:r>
      <w:r w:rsidR="00604BDE">
        <w:fldChar w:fldCharType="separate"/>
      </w:r>
      <w:r w:rsidR="00604BDE">
        <w:t xml:space="preserve">Figure </w:t>
      </w:r>
      <w:r w:rsidR="00604BDE">
        <w:rPr>
          <w:noProof/>
        </w:rPr>
        <w:t>6</w:t>
      </w:r>
      <w:r w:rsidR="00604BDE">
        <w:fldChar w:fldCharType="end"/>
      </w:r>
      <w:r>
        <w:t>.</w:t>
      </w:r>
    </w:p>
    <w:p w:rsidR="00C842BF" w:rsidRDefault="0014141C" w:rsidP="00023111">
      <w:pPr>
        <w:pStyle w:val="BodyText2"/>
      </w:pPr>
      <w:r>
        <w:rPr>
          <w:noProof/>
        </w:rPr>
        <w:lastRenderedPageBreak/>
        <mc:AlternateContent>
          <mc:Choice Requires="wps">
            <w:drawing>
              <wp:anchor distT="0" distB="0" distL="114300" distR="114300" simplePos="0" relativeHeight="251654144" behindDoc="0" locked="0" layoutInCell="1" allowOverlap="1" wp14:anchorId="392B9E96" wp14:editId="23D4A105">
                <wp:simplePos x="0" y="0"/>
                <wp:positionH relativeFrom="column">
                  <wp:posOffset>2077517</wp:posOffset>
                </wp:positionH>
                <wp:positionV relativeFrom="paragraph">
                  <wp:posOffset>2809037</wp:posOffset>
                </wp:positionV>
                <wp:extent cx="885139" cy="117043"/>
                <wp:effectExtent l="0" t="0" r="0" b="0"/>
                <wp:wrapNone/>
                <wp:docPr id="17" name="Rectangle 17"/>
                <wp:cNvGraphicFramePr/>
                <a:graphic xmlns:a="http://schemas.openxmlformats.org/drawingml/2006/main">
                  <a:graphicData uri="http://schemas.microsoft.com/office/word/2010/wordprocessingShape">
                    <wps:wsp>
                      <wps:cNvSpPr/>
                      <wps:spPr>
                        <a:xfrm>
                          <a:off x="0" y="0"/>
                          <a:ext cx="885139" cy="117043"/>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163.6pt;margin-top:221.2pt;width:69.7pt;height:9.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" fillcolor="yellow" stroked="f" strokeweight="2pt">
                <v:fill opacity="26214f"/>
              </v:rect>
            </w:pict>
          </mc:Fallback>
        </mc:AlternateContent>
      </w:r>
      <w:r>
        <w:rPr>
          <w:noProof/>
        </w:rPr>
        <mc:AlternateContent>
          <mc:Choice Requires="wps">
            <w:drawing>
              <wp:anchor distT="0" distB="0" distL="114300" distR="114300" simplePos="0" relativeHeight="251652096" behindDoc="0" locked="0" layoutInCell="1" allowOverlap="1" wp14:anchorId="0A129FC3" wp14:editId="6268D983">
                <wp:simplePos x="0" y="0"/>
                <wp:positionH relativeFrom="column">
                  <wp:posOffset>2743200</wp:posOffset>
                </wp:positionH>
                <wp:positionV relativeFrom="paragraph">
                  <wp:posOffset>3467406</wp:posOffset>
                </wp:positionV>
                <wp:extent cx="1302106" cy="124358"/>
                <wp:effectExtent l="0" t="0" r="0" b="9525"/>
                <wp:wrapNone/>
                <wp:docPr id="15" name="Rectangle 15"/>
                <wp:cNvGraphicFramePr/>
                <a:graphic xmlns:a="http://schemas.openxmlformats.org/drawingml/2006/main">
                  <a:graphicData uri="http://schemas.microsoft.com/office/word/2010/wordprocessingShape">
                    <wps:wsp>
                      <wps:cNvSpPr/>
                      <wps:spPr>
                        <a:xfrm>
                          <a:off x="0" y="0"/>
                          <a:ext cx="1302106" cy="124358"/>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3in;margin-top:273pt;width:102.55pt;height:9.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" fillcolor="yellow" stroked="f" strokeweight="2pt">
                <v:fill opacity="26214f"/>
              </v:rect>
            </w:pict>
          </mc:Fallback>
        </mc:AlternateContent>
      </w:r>
      <w:r>
        <w:rPr>
          <w:noProof/>
        </w:rPr>
        <mc:AlternateContent>
          <mc:Choice Requires="wps">
            <w:drawing>
              <wp:anchor distT="0" distB="0" distL="114300" distR="114300" simplePos="0" relativeHeight="251650048" behindDoc="0" locked="0" layoutInCell="1" allowOverlap="1" wp14:anchorId="5371A323" wp14:editId="4C9CCA86">
                <wp:simplePos x="0" y="0"/>
                <wp:positionH relativeFrom="column">
                  <wp:posOffset>702259</wp:posOffset>
                </wp:positionH>
                <wp:positionV relativeFrom="paragraph">
                  <wp:posOffset>3920947</wp:posOffset>
                </wp:positionV>
                <wp:extent cx="1463040" cy="117043"/>
                <wp:effectExtent l="0" t="0" r="3810" b="0"/>
                <wp:wrapNone/>
                <wp:docPr id="14" name="Rectangle 14"/>
                <wp:cNvGraphicFramePr/>
                <a:graphic xmlns:a="http://schemas.openxmlformats.org/drawingml/2006/main">
                  <a:graphicData uri="http://schemas.microsoft.com/office/word/2010/wordprocessingShape">
                    <wps:wsp>
                      <wps:cNvSpPr/>
                      <wps:spPr>
                        <a:xfrm>
                          <a:off x="0" y="0"/>
                          <a:ext cx="1463040" cy="117043"/>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55.3pt;margin-top:308.75pt;width:115.2pt;height:9.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" fillcolor="yellow" stroked="f" strokeweight="2pt">
                <v:fill opacity="26214f"/>
              </v:rect>
            </w:pict>
          </mc:Fallback>
        </mc:AlternateContent>
      </w:r>
      <w:r>
        <w:rPr>
          <w:noProof/>
        </w:rPr>
        <mc:AlternateContent>
          <mc:Choice Requires="wps">
            <w:drawing>
              <wp:anchor distT="0" distB="0" distL="114300" distR="114300" simplePos="0" relativeHeight="251645952" behindDoc="0" locked="0" layoutInCell="1" allowOverlap="1" wp14:anchorId="610F5741" wp14:editId="13232F3E">
                <wp:simplePos x="0" y="0"/>
                <wp:positionH relativeFrom="column">
                  <wp:posOffset>716890</wp:posOffset>
                </wp:positionH>
                <wp:positionV relativeFrom="paragraph">
                  <wp:posOffset>2735884</wp:posOffset>
                </wp:positionV>
                <wp:extent cx="1221435" cy="131115"/>
                <wp:effectExtent l="0" t="0" r="0" b="2540"/>
                <wp:wrapNone/>
                <wp:docPr id="13" name="Rectangle 13"/>
                <wp:cNvGraphicFramePr/>
                <a:graphic xmlns:a="http://schemas.openxmlformats.org/drawingml/2006/main">
                  <a:graphicData uri="http://schemas.microsoft.com/office/word/2010/wordprocessingShape">
                    <wps:wsp>
                      <wps:cNvSpPr/>
                      <wps:spPr>
                        <a:xfrm>
                          <a:off x="0" y="0"/>
                          <a:ext cx="1221435" cy="131115"/>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56.45pt;margin-top:215.4pt;width:96.2pt;height:10.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" fillcolor="yellow" stroked="f" strokeweight="2pt">
                <v:fill opacity="26214f"/>
              </v:rect>
            </w:pict>
          </mc:Fallback>
        </mc:AlternateContent>
      </w:r>
      <w:r>
        <w:rPr>
          <w:noProof/>
        </w:rPr>
        <mc:AlternateContent>
          <mc:Choice Requires="wps">
            <w:drawing>
              <wp:anchor distT="0" distB="0" distL="114300" distR="114300" simplePos="0" relativeHeight="251643904" behindDoc="0" locked="0" layoutInCell="1" allowOverlap="1" wp14:anchorId="3B2DDAD4" wp14:editId="4BB56CC7">
                <wp:simplePos x="0" y="0"/>
                <wp:positionH relativeFrom="column">
                  <wp:posOffset>1814170</wp:posOffset>
                </wp:positionH>
                <wp:positionV relativeFrom="paragraph">
                  <wp:posOffset>1623974</wp:posOffset>
                </wp:positionV>
                <wp:extent cx="841248" cy="131674"/>
                <wp:effectExtent l="0" t="0" r="0" b="1905"/>
                <wp:wrapNone/>
                <wp:docPr id="12" name="Rectangle 12"/>
                <wp:cNvGraphicFramePr/>
                <a:graphic xmlns:a="http://schemas.openxmlformats.org/drawingml/2006/main">
                  <a:graphicData uri="http://schemas.microsoft.com/office/word/2010/wordprocessingShape">
                    <wps:wsp>
                      <wps:cNvSpPr/>
                      <wps:spPr>
                        <a:xfrm>
                          <a:off x="0" y="0"/>
                          <a:ext cx="841248" cy="131674"/>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142.85pt;margin-top:127.85pt;width:66.25pt;height:10.3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" fillcolor="yellow" stroked="f" strokeweight="2pt">
                <v:fill opacity="26214f"/>
              </v:rect>
            </w:pict>
          </mc:Fallback>
        </mc:AlternateContent>
      </w:r>
      <w:r w:rsidRPr="007F7DF3">
        <w:rPr>
          <w:noProof/>
        </w:rPr>
        <w:drawing>
          <wp:inline distT="0" distB="0" distL="0" distR="0" wp14:anchorId="36E3183D" wp14:editId="4C5655B6">
            <wp:extent cx="5943600" cy="51498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43600" cy="5149850"/>
                    </a:xfrm>
                    <a:prstGeom prst="rect">
                      <a:avLst/>
                    </a:prstGeom>
                  </pic:spPr>
                </pic:pic>
              </a:graphicData>
            </a:graphic>
          </wp:inline>
        </w:drawing>
      </w:r>
    </w:p>
    <w:p w:rsidR="00604BDE" w:rsidRDefault="00604BDE" w:rsidP="00604BDE">
      <w:pPr>
        <w:pStyle w:val="Caption"/>
      </w:pPr>
      <w:bookmarkStart w:id="28" w:name="_Ref443925750"/>
      <w:bookmarkStart w:id="29" w:name="_Toc444777280"/>
      <w:r>
        <w:t xml:space="preserve">Figure </w:t>
      </w:r>
      <w:fldSimple w:instr=" SEQ Figure \* ARABIC ">
        <w:r>
          <w:rPr>
            <w:noProof/>
          </w:rPr>
          <w:t>6</w:t>
        </w:r>
      </w:fldSimple>
      <w:bookmarkEnd w:id="28"/>
      <w:r>
        <w:t>.</w:t>
      </w:r>
      <w:r>
        <w:rPr>
          <w:noProof/>
        </w:rPr>
        <w:t xml:space="preserve">  Contact Info Profile SIM</w:t>
      </w:r>
      <w:bookmarkEnd w:id="29"/>
    </w:p>
    <w:p w:rsidR="00C842BF" w:rsidRDefault="005A72EE" w:rsidP="00023111">
      <w:pPr>
        <w:pStyle w:val="BodyText2"/>
      </w:pPr>
      <w:r>
        <w:t xml:space="preserve">Finally, the SIEM, as previously mentioned, references the SIM.  The SIEM conveys the function readActiveContactInformation(...), the class readActiveContactInfoRequest, and the class readActiveContactInfoResponse, as well as the classes ESSFault and ESSResponseCode.  </w:t>
      </w:r>
      <w:r w:rsidR="004B535D">
        <w:t xml:space="preserve">Note that readActiveContactInfoRequest contains a single element “icn”, and readActiveContactInfoResponse contains two elements, ContactInfoRecord which provides the contact information abstracted through the base class ContactInfoValue as shown in </w:t>
      </w:r>
      <w:r w:rsidR="004B535D">
        <w:fldChar w:fldCharType="begin"/>
      </w:r>
      <w:r w:rsidR="004B535D">
        <w:instrText xml:space="preserve"> REF _Ref443925750 \h </w:instrText>
      </w:r>
      <w:r w:rsidR="004B535D">
        <w:fldChar w:fldCharType="separate"/>
      </w:r>
      <w:r w:rsidR="004B535D">
        <w:t xml:space="preserve">Figure </w:t>
      </w:r>
      <w:r w:rsidR="004B535D">
        <w:rPr>
          <w:noProof/>
        </w:rPr>
        <w:t>6</w:t>
      </w:r>
      <w:r w:rsidR="004B535D">
        <w:fldChar w:fldCharType="end"/>
      </w:r>
      <w:r w:rsidR="004B535D">
        <w:t xml:space="preserve">, and ESSFault.  ESSFault includes the element ESSResponseCode, which is also shown.  All these information are shown and highlighted in </w:t>
      </w:r>
      <w:r w:rsidR="004E6E66">
        <w:fldChar w:fldCharType="begin"/>
      </w:r>
      <w:r w:rsidR="004E6E66">
        <w:instrText xml:space="preserve"> REF _Ref443984486 \h </w:instrText>
      </w:r>
      <w:r w:rsidR="004E6E66">
        <w:fldChar w:fldCharType="separate"/>
      </w:r>
      <w:r w:rsidR="004E6E66">
        <w:t xml:space="preserve">Figure </w:t>
      </w:r>
      <w:r w:rsidR="004E6E66">
        <w:rPr>
          <w:noProof/>
        </w:rPr>
        <w:t>6</w:t>
      </w:r>
      <w:r w:rsidR="004E6E66">
        <w:fldChar w:fldCharType="end"/>
      </w:r>
      <w:r w:rsidR="004B535D">
        <w:t>.</w:t>
      </w:r>
    </w:p>
    <w:p w:rsidR="00C92765" w:rsidRDefault="004E6E66" w:rsidP="00023111">
      <w:pPr>
        <w:pStyle w:val="BodyText2"/>
      </w:pPr>
      <w:r>
        <w:rPr>
          <w:noProof/>
        </w:rPr>
        <w:lastRenderedPageBreak/>
        <mc:AlternateContent>
          <mc:Choice Requires="wps">
            <w:drawing>
              <wp:anchor distT="0" distB="0" distL="114300" distR="114300" simplePos="0" relativeHeight="251660288" behindDoc="0" locked="0" layoutInCell="1" allowOverlap="1" wp14:anchorId="32F79CF2" wp14:editId="43BA0699">
                <wp:simplePos x="0" y="0"/>
                <wp:positionH relativeFrom="column">
                  <wp:posOffset>2443277</wp:posOffset>
                </wp:positionH>
                <wp:positionV relativeFrom="paragraph">
                  <wp:posOffset>2084832</wp:posOffset>
                </wp:positionV>
                <wp:extent cx="1996440" cy="270535"/>
                <wp:effectExtent l="0" t="0" r="3810" b="0"/>
                <wp:wrapNone/>
                <wp:docPr id="20" name="Rectangle 20"/>
                <wp:cNvGraphicFramePr/>
                <a:graphic xmlns:a="http://schemas.openxmlformats.org/drawingml/2006/main">
                  <a:graphicData uri="http://schemas.microsoft.com/office/word/2010/wordprocessingShape">
                    <wps:wsp>
                      <wps:cNvSpPr/>
                      <wps:spPr>
                        <a:xfrm>
                          <a:off x="0" y="0"/>
                          <a:ext cx="1996440" cy="270535"/>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192.4pt;margin-top:164.15pt;width:157.2pt;height:2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" fillcolor="yellow" stroked="f" strokeweight="2pt">
                <v:fill opacity="26214f"/>
              </v:rect>
            </w:pict>
          </mc:Fallback>
        </mc:AlternateContent>
      </w:r>
      <w:r w:rsidR="00890DD4">
        <w:rPr>
          <w:noProof/>
        </w:rPr>
        <mc:AlternateContent>
          <mc:Choice Requires="wps">
            <w:drawing>
              <wp:anchor distT="0" distB="0" distL="114300" distR="114300" simplePos="0" relativeHeight="251678720" behindDoc="0" locked="0" layoutInCell="1" allowOverlap="1" wp14:anchorId="3CC723FB" wp14:editId="7FC3FE33">
                <wp:simplePos x="0" y="0"/>
                <wp:positionH relativeFrom="column">
                  <wp:posOffset>256031</wp:posOffset>
                </wp:positionH>
                <wp:positionV relativeFrom="paragraph">
                  <wp:posOffset>629107</wp:posOffset>
                </wp:positionV>
                <wp:extent cx="5040173" cy="109728"/>
                <wp:effectExtent l="0" t="0" r="8255" b="5080"/>
                <wp:wrapNone/>
                <wp:docPr id="25" name="Rectangle 25"/>
                <wp:cNvGraphicFramePr/>
                <a:graphic xmlns:a="http://schemas.openxmlformats.org/drawingml/2006/main">
                  <a:graphicData uri="http://schemas.microsoft.com/office/word/2010/wordprocessingShape">
                    <wps:wsp>
                      <wps:cNvSpPr/>
                      <wps:spPr>
                        <a:xfrm>
                          <a:off x="0" y="0"/>
                          <a:ext cx="5040173" cy="109728"/>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20.15pt;margin-top:49.55pt;width:396.85pt;height:8.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" fillcolor="yellow" stroked="f" strokeweight="2pt">
                <v:fill opacity="26214f"/>
              </v:rect>
            </w:pict>
          </mc:Fallback>
        </mc:AlternateContent>
      </w:r>
      <w:r w:rsidR="00890DD4">
        <w:rPr>
          <w:noProof/>
        </w:rPr>
        <mc:AlternateContent>
          <mc:Choice Requires="wps">
            <w:drawing>
              <wp:anchor distT="0" distB="0" distL="114300" distR="114300" simplePos="0" relativeHeight="251674624" behindDoc="0" locked="0" layoutInCell="1" allowOverlap="1" wp14:anchorId="23675224" wp14:editId="2EACE9B3">
                <wp:simplePos x="0" y="0"/>
                <wp:positionH relativeFrom="column">
                  <wp:posOffset>2443277</wp:posOffset>
                </wp:positionH>
                <wp:positionV relativeFrom="paragraph">
                  <wp:posOffset>2443277</wp:posOffset>
                </wp:positionV>
                <wp:extent cx="1426464" cy="234086"/>
                <wp:effectExtent l="0" t="0" r="2540" b="0"/>
                <wp:wrapNone/>
                <wp:docPr id="24" name="Rectangle 24"/>
                <wp:cNvGraphicFramePr/>
                <a:graphic xmlns:a="http://schemas.openxmlformats.org/drawingml/2006/main">
                  <a:graphicData uri="http://schemas.microsoft.com/office/word/2010/wordprocessingShape">
                    <wps:wsp>
                      <wps:cNvSpPr/>
                      <wps:spPr>
                        <a:xfrm>
                          <a:off x="0" y="0"/>
                          <a:ext cx="1426464" cy="234086"/>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192.4pt;margin-top:192.4pt;width:112.3pt;height:18.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" fillcolor="yellow" stroked="f" strokeweight="2pt">
                <v:fill opacity="26214f"/>
              </v:rect>
            </w:pict>
          </mc:Fallback>
        </mc:AlternateContent>
      </w:r>
      <w:r w:rsidR="00890DD4">
        <w:rPr>
          <w:noProof/>
        </w:rPr>
        <mc:AlternateContent>
          <mc:Choice Requires="wps">
            <w:drawing>
              <wp:anchor distT="0" distB="0" distL="114300" distR="114300" simplePos="0" relativeHeight="251672576" behindDoc="0" locked="0" layoutInCell="1" allowOverlap="1" wp14:anchorId="6F5B668F" wp14:editId="7E5589D0">
                <wp:simplePos x="0" y="0"/>
                <wp:positionH relativeFrom="column">
                  <wp:posOffset>343814</wp:posOffset>
                </wp:positionH>
                <wp:positionV relativeFrom="paragraph">
                  <wp:posOffset>2435962</wp:posOffset>
                </wp:positionV>
                <wp:extent cx="848564" cy="124231"/>
                <wp:effectExtent l="0" t="0" r="8890" b="9525"/>
                <wp:wrapNone/>
                <wp:docPr id="23" name="Rectangle 23"/>
                <wp:cNvGraphicFramePr/>
                <a:graphic xmlns:a="http://schemas.openxmlformats.org/drawingml/2006/main">
                  <a:graphicData uri="http://schemas.microsoft.com/office/word/2010/wordprocessingShape">
                    <wps:wsp>
                      <wps:cNvSpPr/>
                      <wps:spPr>
                        <a:xfrm>
                          <a:off x="0" y="0"/>
                          <a:ext cx="848564" cy="124231"/>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27.05pt;margin-top:191.8pt;width:66.8pt;height:9.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" fillcolor="yellow" stroked="f" strokeweight="2pt">
                <v:fill opacity="26214f"/>
              </v:rect>
            </w:pict>
          </mc:Fallback>
        </mc:AlternateContent>
      </w:r>
      <w:r w:rsidR="00890DD4">
        <w:rPr>
          <w:noProof/>
        </w:rPr>
        <mc:AlternateContent>
          <mc:Choice Requires="wps">
            <w:drawing>
              <wp:anchor distT="0" distB="0" distL="114300" distR="114300" simplePos="0" relativeHeight="251668480" behindDoc="0" locked="0" layoutInCell="1" allowOverlap="1" wp14:anchorId="30E8C15B" wp14:editId="53E1C7BA">
                <wp:simplePos x="0" y="0"/>
                <wp:positionH relativeFrom="column">
                  <wp:posOffset>4557370</wp:posOffset>
                </wp:positionH>
                <wp:positionV relativeFrom="paragraph">
                  <wp:posOffset>2443277</wp:posOffset>
                </wp:positionV>
                <wp:extent cx="1455724" cy="343814"/>
                <wp:effectExtent l="0" t="0" r="0" b="0"/>
                <wp:wrapNone/>
                <wp:docPr id="22" name="Rectangle 22"/>
                <wp:cNvGraphicFramePr/>
                <a:graphic xmlns:a="http://schemas.openxmlformats.org/drawingml/2006/main">
                  <a:graphicData uri="http://schemas.microsoft.com/office/word/2010/wordprocessingShape">
                    <wps:wsp>
                      <wps:cNvSpPr/>
                      <wps:spPr>
                        <a:xfrm>
                          <a:off x="0" y="0"/>
                          <a:ext cx="1455724" cy="343814"/>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358.85pt;margin-top:192.4pt;width:114.6pt;height:27.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" fillcolor="yellow" stroked="f" strokeweight="2pt">
                <v:fill opacity="26214f"/>
              </v:rect>
            </w:pict>
          </mc:Fallback>
        </mc:AlternateContent>
      </w:r>
      <w:r w:rsidR="00890DD4">
        <w:rPr>
          <w:noProof/>
        </w:rPr>
        <mc:AlternateContent>
          <mc:Choice Requires="wps">
            <w:drawing>
              <wp:anchor distT="0" distB="0" distL="114300" distR="114300" simplePos="0" relativeHeight="251664384" behindDoc="0" locked="0" layoutInCell="1" allowOverlap="1" wp14:anchorId="3D126228" wp14:editId="2E88B417">
                <wp:simplePos x="0" y="0"/>
                <wp:positionH relativeFrom="column">
                  <wp:posOffset>4557370</wp:posOffset>
                </wp:positionH>
                <wp:positionV relativeFrom="paragraph">
                  <wp:posOffset>1389888</wp:posOffset>
                </wp:positionV>
                <wp:extent cx="1382572" cy="256032"/>
                <wp:effectExtent l="0" t="0" r="8255" b="0"/>
                <wp:wrapNone/>
                <wp:docPr id="21" name="Rectangle 21"/>
                <wp:cNvGraphicFramePr/>
                <a:graphic xmlns:a="http://schemas.openxmlformats.org/drawingml/2006/main">
                  <a:graphicData uri="http://schemas.microsoft.com/office/word/2010/wordprocessingShape">
                    <wps:wsp>
                      <wps:cNvSpPr/>
                      <wps:spPr>
                        <a:xfrm>
                          <a:off x="0" y="0"/>
                          <a:ext cx="1382572" cy="256032"/>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58.85pt;margin-top:109.45pt;width:108.85pt;height:2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" fillcolor="yellow" stroked="f" strokeweight="2pt">
                <v:fill opacity="26214f"/>
              </v:rect>
            </w:pict>
          </mc:Fallback>
        </mc:AlternateContent>
      </w:r>
      <w:r w:rsidR="00890DD4">
        <w:rPr>
          <w:noProof/>
        </w:rPr>
        <mc:AlternateContent>
          <mc:Choice Requires="wps">
            <w:drawing>
              <wp:anchor distT="0" distB="0" distL="114300" distR="114300" simplePos="0" relativeHeight="251658240" behindDoc="0" locked="0" layoutInCell="1" allowOverlap="1" wp14:anchorId="5520BFEC" wp14:editId="5ED74384">
                <wp:simplePos x="0" y="0"/>
                <wp:positionH relativeFrom="column">
                  <wp:posOffset>343814</wp:posOffset>
                </wp:positionH>
                <wp:positionV relativeFrom="paragraph">
                  <wp:posOffset>2084832</wp:posOffset>
                </wp:positionV>
                <wp:extent cx="1997050" cy="256032"/>
                <wp:effectExtent l="0" t="0" r="3810" b="0"/>
                <wp:wrapNone/>
                <wp:docPr id="19" name="Rectangle 19"/>
                <wp:cNvGraphicFramePr/>
                <a:graphic xmlns:a="http://schemas.openxmlformats.org/drawingml/2006/main">
                  <a:graphicData uri="http://schemas.microsoft.com/office/word/2010/wordprocessingShape">
                    <wps:wsp>
                      <wps:cNvSpPr/>
                      <wps:spPr>
                        <a:xfrm>
                          <a:off x="0" y="0"/>
                          <a:ext cx="1997050" cy="256032"/>
                        </a:xfrm>
                        <a:prstGeom prst="rect">
                          <a:avLst/>
                        </a:prstGeom>
                        <a:solidFill>
                          <a:srgbClr val="FFFF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27.05pt;margin-top:164.15pt;width:157.25pt;height:2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" fillcolor="yellow" stroked="f" strokeweight="2pt">
                <v:fill opacity="26214f"/>
              </v:rect>
            </w:pict>
          </mc:Fallback>
        </mc:AlternateContent>
      </w:r>
      <w:r w:rsidR="00C92765" w:rsidRPr="00A23947">
        <w:rPr>
          <w:noProof/>
        </w:rPr>
        <w:drawing>
          <wp:inline distT="0" distB="0" distL="0" distR="0" wp14:anchorId="7F210723" wp14:editId="6D480D21">
            <wp:extent cx="5943600" cy="5549265"/>
            <wp:effectExtent l="0" t="0" r="0" b="0"/>
            <wp:docPr id="18" name="Picture 18" descr="Contact Info Profile v1" title="Contact Info Profile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5549265"/>
                    </a:xfrm>
                    <a:prstGeom prst="rect">
                      <a:avLst/>
                    </a:prstGeom>
                  </pic:spPr>
                </pic:pic>
              </a:graphicData>
            </a:graphic>
          </wp:inline>
        </w:drawing>
      </w:r>
    </w:p>
    <w:p w:rsidR="00C92765" w:rsidRDefault="00C92765" w:rsidP="00C92765">
      <w:pPr>
        <w:pStyle w:val="Caption"/>
      </w:pPr>
      <w:bookmarkStart w:id="30" w:name="_Ref443984486"/>
      <w:bookmarkStart w:id="31" w:name="_Toc444777281"/>
      <w:r>
        <w:t xml:space="preserve">Figure </w:t>
      </w:r>
      <w:fldSimple w:instr=" SEQ Figure \* ARABIC ">
        <w:r>
          <w:rPr>
            <w:noProof/>
          </w:rPr>
          <w:t>6</w:t>
        </w:r>
      </w:fldSimple>
      <w:bookmarkEnd w:id="30"/>
      <w:r>
        <w:t>.</w:t>
      </w:r>
      <w:r>
        <w:rPr>
          <w:noProof/>
        </w:rPr>
        <w:t xml:space="preserve">  Contact Info Profile SIEM</w:t>
      </w:r>
      <w:bookmarkEnd w:id="31"/>
    </w:p>
    <w:p w:rsidR="00E76763" w:rsidRDefault="00E76763" w:rsidP="008565D9">
      <w:pPr>
        <w:pStyle w:val="Heading2"/>
      </w:pPr>
      <w:bookmarkStart w:id="32" w:name="_Toc363224543"/>
      <w:bookmarkStart w:id="33" w:name="_Toc439771474"/>
      <w:bookmarkStart w:id="34" w:name="_Toc444777223"/>
      <w:r>
        <w:t>Behavior Model</w:t>
      </w:r>
      <w:bookmarkEnd w:id="32"/>
      <w:bookmarkEnd w:id="33"/>
      <w:bookmarkEnd w:id="34"/>
    </w:p>
    <w:p w:rsidR="005D3433" w:rsidRPr="00C35B50" w:rsidRDefault="005D3433" w:rsidP="005D3433">
      <w:pPr>
        <w:pStyle w:val="BodyText"/>
      </w:pPr>
      <w:r>
        <w:t>This section contains a tabular representation of the use cases</w:t>
      </w:r>
      <w:r w:rsidRPr="00DE375E">
        <w:t xml:space="preserve"> web service </w:t>
      </w:r>
      <w:r>
        <w:t xml:space="preserve">implementations </w:t>
      </w:r>
      <w:r w:rsidRPr="00C35B50">
        <w:t xml:space="preserve">previously defined in section </w:t>
      </w:r>
      <w:r w:rsidRPr="00C35B50">
        <w:rPr>
          <w:b/>
        </w:rPr>
        <w:fldChar w:fldCharType="begin"/>
      </w:r>
      <w:r w:rsidRPr="00C35B50">
        <w:rPr>
          <w:b/>
        </w:rPr>
        <w:instrText xml:space="preserve"> REF _Ref442128191 \r \h  \* MERGEFORMAT </w:instrText>
      </w:r>
      <w:r w:rsidRPr="00C35B50">
        <w:rPr>
          <w:b/>
        </w:rPr>
      </w:r>
      <w:r w:rsidRPr="00C35B50">
        <w:rPr>
          <w:b/>
        </w:rPr>
        <w:fldChar w:fldCharType="separate"/>
      </w:r>
      <w:r w:rsidRPr="00C35B50">
        <w:rPr>
          <w:b/>
        </w:rPr>
        <w:t>2.1</w:t>
      </w:r>
      <w:r w:rsidRPr="00C35B50">
        <w:rPr>
          <w:b/>
        </w:rPr>
        <w:fldChar w:fldCharType="end"/>
      </w:r>
      <w:r w:rsidRPr="00C35B50">
        <w:rPr>
          <w:b/>
        </w:rPr>
        <w:t xml:space="preserve"> </w:t>
      </w:r>
      <w:r w:rsidRPr="00C35B50">
        <w:rPr>
          <w:b/>
        </w:rPr>
        <w:fldChar w:fldCharType="begin"/>
      </w:r>
      <w:r w:rsidRPr="00C35B50">
        <w:rPr>
          <w:b/>
        </w:rPr>
        <w:instrText xml:space="preserve"> REF _Ref442128201 \h  \* MERGEFORMAT </w:instrText>
      </w:r>
      <w:r w:rsidRPr="00C35B50">
        <w:rPr>
          <w:b/>
        </w:rPr>
      </w:r>
      <w:r w:rsidRPr="00C35B50">
        <w:rPr>
          <w:b/>
        </w:rPr>
        <w:fldChar w:fldCharType="separate"/>
      </w:r>
      <w:r w:rsidRPr="00C35B50">
        <w:rPr>
          <w:b/>
        </w:rPr>
        <w:t>Service Identification</w:t>
      </w:r>
      <w:r w:rsidRPr="00C35B50">
        <w:rPr>
          <w:b/>
        </w:rPr>
        <w:fldChar w:fldCharType="end"/>
      </w:r>
      <w:r w:rsidRPr="00C35B50">
        <w:rPr>
          <w:b/>
        </w:rPr>
        <w:t xml:space="preserve">. </w:t>
      </w:r>
      <w:r w:rsidRPr="00C35B50">
        <w:t>These tables can be found in section</w:t>
      </w:r>
      <w:r w:rsidRPr="00C35B50">
        <w:rPr>
          <w:b/>
        </w:rPr>
        <w:t xml:space="preserve"> </w:t>
      </w:r>
      <w:r w:rsidRPr="00C35B50">
        <w:rPr>
          <w:b/>
        </w:rPr>
        <w:fldChar w:fldCharType="begin"/>
      </w:r>
      <w:r w:rsidRPr="00C35B50">
        <w:rPr>
          <w:b/>
        </w:rPr>
        <w:instrText xml:space="preserve"> REF _Ref442124651 \r \h  \* MERGEFORMAT </w:instrText>
      </w:r>
      <w:r w:rsidRPr="00C35B50">
        <w:rPr>
          <w:b/>
        </w:rPr>
      </w:r>
      <w:r w:rsidRPr="00C35B50">
        <w:rPr>
          <w:b/>
        </w:rPr>
        <w:fldChar w:fldCharType="separate"/>
      </w:r>
      <w:r w:rsidRPr="00C35B50">
        <w:rPr>
          <w:b/>
        </w:rPr>
        <w:t>3.2.1</w:t>
      </w:r>
      <w:r w:rsidRPr="00C35B50">
        <w:rPr>
          <w:b/>
        </w:rPr>
        <w:fldChar w:fldCharType="end"/>
      </w:r>
      <w:r w:rsidRPr="00C35B50">
        <w:rPr>
          <w:b/>
        </w:rPr>
        <w:t xml:space="preserve"> </w:t>
      </w:r>
      <w:r w:rsidRPr="00C35B50">
        <w:rPr>
          <w:b/>
        </w:rPr>
        <w:fldChar w:fldCharType="begin"/>
      </w:r>
      <w:r w:rsidRPr="00C35B50">
        <w:rPr>
          <w:b/>
        </w:rPr>
        <w:instrText xml:space="preserve"> REF _Ref442124651 \h  \* MERGEFORMAT </w:instrText>
      </w:r>
      <w:r w:rsidRPr="00C35B50">
        <w:rPr>
          <w:b/>
        </w:rPr>
      </w:r>
      <w:r w:rsidRPr="00C35B50">
        <w:rPr>
          <w:b/>
        </w:rPr>
        <w:fldChar w:fldCharType="separate"/>
      </w:r>
      <w:r w:rsidRPr="00C35B50">
        <w:rPr>
          <w:b/>
        </w:rPr>
        <w:t>Action Model</w:t>
      </w:r>
      <w:r w:rsidRPr="00C35B50">
        <w:rPr>
          <w:b/>
        </w:rPr>
        <w:fldChar w:fldCharType="end"/>
      </w:r>
      <w:r w:rsidRPr="00C35B50">
        <w:rPr>
          <w:b/>
        </w:rPr>
        <w:t>.</w:t>
      </w:r>
    </w:p>
    <w:p w:rsidR="005D3433" w:rsidRPr="005D3433" w:rsidRDefault="005D3433" w:rsidP="005D3433">
      <w:pPr>
        <w:pStyle w:val="BodyText"/>
      </w:pPr>
      <w:r w:rsidRPr="00C35B50">
        <w:t xml:space="preserve">Additionally this section contains a pictorial representation of the </w:t>
      </w:r>
      <w:r w:rsidR="00957C86" w:rsidRPr="00C35B50">
        <w:t>CIS</w:t>
      </w:r>
      <w:r w:rsidRPr="00C35B50">
        <w:t xml:space="preserve"> web service portType elements (i.e., wsdl:operation, wsdl:input message, wsdl:output message and wsdl:fault). This pictorial representation can be found in section </w:t>
      </w:r>
      <w:r w:rsidRPr="00C35B50">
        <w:rPr>
          <w:b/>
        </w:rPr>
        <w:fldChar w:fldCharType="begin"/>
      </w:r>
      <w:r w:rsidRPr="00C35B50">
        <w:rPr>
          <w:b/>
        </w:rPr>
        <w:instrText xml:space="preserve"> REF _Ref442128983 \r \h  \* MERGEFORMAT </w:instrText>
      </w:r>
      <w:r w:rsidRPr="00C35B50">
        <w:rPr>
          <w:b/>
        </w:rPr>
      </w:r>
      <w:r w:rsidRPr="00C35B50">
        <w:rPr>
          <w:b/>
        </w:rPr>
        <w:fldChar w:fldCharType="separate"/>
      </w:r>
      <w:r w:rsidRPr="00C35B50">
        <w:rPr>
          <w:b/>
        </w:rPr>
        <w:t>3.2.2</w:t>
      </w:r>
      <w:r w:rsidRPr="00C35B50">
        <w:rPr>
          <w:b/>
        </w:rPr>
        <w:fldChar w:fldCharType="end"/>
      </w:r>
      <w:r w:rsidRPr="00C35B50">
        <w:rPr>
          <w:b/>
        </w:rPr>
        <w:t xml:space="preserve"> </w:t>
      </w:r>
      <w:r w:rsidRPr="00C35B50">
        <w:rPr>
          <w:b/>
        </w:rPr>
        <w:fldChar w:fldCharType="begin"/>
      </w:r>
      <w:r w:rsidRPr="00C35B50">
        <w:rPr>
          <w:b/>
        </w:rPr>
        <w:instrText xml:space="preserve"> REF _Ref442128988 \h  \* MERGEFORMAT </w:instrText>
      </w:r>
      <w:r w:rsidRPr="00C35B50">
        <w:rPr>
          <w:b/>
        </w:rPr>
      </w:r>
      <w:r w:rsidRPr="00C35B50">
        <w:rPr>
          <w:b/>
        </w:rPr>
        <w:fldChar w:fldCharType="separate"/>
      </w:r>
      <w:r w:rsidRPr="00C35B50">
        <w:rPr>
          <w:b/>
        </w:rPr>
        <w:t>Process Model</w:t>
      </w:r>
      <w:r w:rsidRPr="00C35B50">
        <w:rPr>
          <w:b/>
        </w:rPr>
        <w:fldChar w:fldCharType="end"/>
      </w:r>
      <w:r w:rsidRPr="00C35B50">
        <w:rPr>
          <w:b/>
        </w:rPr>
        <w:t>.</w:t>
      </w:r>
    </w:p>
    <w:p w:rsidR="00E76763" w:rsidRPr="00BF0E90" w:rsidRDefault="00E76763" w:rsidP="00FE0B81">
      <w:pPr>
        <w:pStyle w:val="Heading3"/>
      </w:pPr>
      <w:bookmarkStart w:id="35" w:name="_Toc439771475"/>
      <w:bookmarkStart w:id="36" w:name="_Toc444777224"/>
      <w:r>
        <w:t>Action Model</w:t>
      </w:r>
      <w:bookmarkEnd w:id="35"/>
      <w:bookmarkEnd w:id="36"/>
      <w:r>
        <w:t xml:space="preserve"> </w:t>
      </w:r>
    </w:p>
    <w:p w:rsidR="00E76763" w:rsidRPr="00712EAC" w:rsidRDefault="00E76763" w:rsidP="00E76763">
      <w:pPr>
        <w:pStyle w:val="BodyText"/>
      </w:pPr>
      <w:r>
        <w:t>This section contains a tabular representation of the use cases</w:t>
      </w:r>
      <w:r w:rsidRPr="00DE375E">
        <w:t xml:space="preserve"> web service </w:t>
      </w:r>
      <w:r>
        <w:t xml:space="preserve">implementations previously defined in section </w:t>
      </w:r>
      <w:r w:rsidRPr="00C70ACD">
        <w:fldChar w:fldCharType="begin"/>
      </w:r>
      <w:r w:rsidRPr="00C70ACD">
        <w:instrText xml:space="preserve"> REF _Ref442128191 \r \h  \* MERGEFORMAT </w:instrText>
      </w:r>
      <w:r w:rsidRPr="00C70ACD">
        <w:fldChar w:fldCharType="separate"/>
      </w:r>
      <w:r w:rsidRPr="00C70ACD">
        <w:t>2.1</w:t>
      </w:r>
      <w:r w:rsidRPr="00C70ACD">
        <w:fldChar w:fldCharType="end"/>
      </w:r>
      <w:r w:rsidRPr="00C70ACD">
        <w:t xml:space="preserve"> </w:t>
      </w:r>
      <w:r w:rsidRPr="00C70ACD">
        <w:fldChar w:fldCharType="begin"/>
      </w:r>
      <w:r w:rsidRPr="00C70ACD">
        <w:instrText xml:space="preserve"> REF _Ref442128201 \h  \* MERGEFORMAT </w:instrText>
      </w:r>
      <w:r w:rsidRPr="00C70ACD">
        <w:fldChar w:fldCharType="separate"/>
      </w:r>
      <w:r w:rsidRPr="00C70ACD">
        <w:t>Service Identification</w:t>
      </w:r>
      <w:r w:rsidRPr="00C70ACD">
        <w:fldChar w:fldCharType="end"/>
      </w:r>
      <w:r w:rsidRPr="00C70ACD">
        <w:t>.</w:t>
      </w:r>
    </w:p>
    <w:p w:rsidR="005D3433" w:rsidRDefault="005D3433" w:rsidP="000A30BF">
      <w:pPr>
        <w:pStyle w:val="Caption"/>
      </w:pPr>
      <w:bookmarkStart w:id="37" w:name="_Ref443922990"/>
      <w:bookmarkStart w:id="38" w:name="_Toc443401089"/>
      <w:bookmarkStart w:id="39" w:name="_Toc444777270"/>
      <w:r>
        <w:lastRenderedPageBreak/>
        <w:t xml:space="preserve">Table </w:t>
      </w:r>
      <w:fldSimple w:instr=" SEQ Table \* ARABIC ">
        <w:r w:rsidR="009F5B80">
          <w:rPr>
            <w:noProof/>
          </w:rPr>
          <w:t>1</w:t>
        </w:r>
      </w:fldSimple>
      <w:bookmarkEnd w:id="37"/>
      <w:r>
        <w:rPr>
          <w:noProof/>
        </w:rPr>
        <w:t xml:space="preserve"> : A</w:t>
      </w:r>
      <w:r w:rsidRPr="00F36836">
        <w:rPr>
          <w:noProof/>
        </w:rPr>
        <w:t>ction Model</w:t>
      </w:r>
      <w:bookmarkEnd w:id="38"/>
      <w:bookmarkEnd w:id="39"/>
    </w:p>
    <w:tbl>
      <w:tblPr>
        <w:tblStyle w:val="TableGrid"/>
        <w:tblW w:w="0" w:type="auto"/>
        <w:tblLook w:val="04A0" w:firstRow="1" w:lastRow="0" w:firstColumn="1" w:lastColumn="0" w:noHBand="0" w:noVBand="1"/>
        <w:tblCaption w:val="Table 1 : Action Model"/>
        <w:tblDescription w:val="column for Operation Name and readActiveContactInfo Column"/>
      </w:tblPr>
      <w:tblGrid>
        <w:gridCol w:w="3438"/>
        <w:gridCol w:w="6138"/>
      </w:tblGrid>
      <w:tr w:rsidR="005D3433" w:rsidTr="00C759F8">
        <w:trPr>
          <w:trHeight w:val="413"/>
          <w:tblHeader/>
        </w:trPr>
        <w:tc>
          <w:tcPr>
            <w:tcW w:w="3438" w:type="dxa"/>
            <w:shd w:val="clear" w:color="auto" w:fill="BFBFBF" w:themeFill="background1" w:themeFillShade="BF"/>
          </w:tcPr>
          <w:p w:rsidR="005D3433" w:rsidRPr="00E61379" w:rsidRDefault="005D3433" w:rsidP="00C759F8">
            <w:pPr>
              <w:pStyle w:val="TableHeading"/>
            </w:pPr>
            <w:r w:rsidRPr="00E61379">
              <w:t>Operation Name</w:t>
            </w:r>
          </w:p>
        </w:tc>
        <w:tc>
          <w:tcPr>
            <w:tcW w:w="6138" w:type="dxa"/>
            <w:shd w:val="clear" w:color="auto" w:fill="BFBFBF" w:themeFill="background1" w:themeFillShade="BF"/>
          </w:tcPr>
          <w:p w:rsidR="005D3433" w:rsidRDefault="005D3433" w:rsidP="00C759F8">
            <w:pPr>
              <w:pStyle w:val="TableHeading"/>
            </w:pPr>
            <w:r>
              <w:t>readActiveContactInfo</w:t>
            </w:r>
          </w:p>
        </w:tc>
      </w:tr>
      <w:tr w:rsidR="005D3433" w:rsidTr="00C759F8">
        <w:trPr>
          <w:trHeight w:val="332"/>
        </w:trPr>
        <w:tc>
          <w:tcPr>
            <w:tcW w:w="3438" w:type="dxa"/>
          </w:tcPr>
          <w:p w:rsidR="005D3433" w:rsidRPr="00E61379" w:rsidRDefault="005D3433" w:rsidP="00C759F8">
            <w:pPr>
              <w:pStyle w:val="TableText0"/>
            </w:pPr>
            <w:r w:rsidRPr="00E61379">
              <w:t>Description</w:t>
            </w:r>
          </w:p>
        </w:tc>
        <w:tc>
          <w:tcPr>
            <w:tcW w:w="6138" w:type="dxa"/>
          </w:tcPr>
          <w:p w:rsidR="005D3433" w:rsidRDefault="00FE0D8C" w:rsidP="00C759F8">
            <w:pPr>
              <w:pStyle w:val="BodyText"/>
            </w:pPr>
            <w:r>
              <w:t>Read a person’s active contact information, including:</w:t>
            </w:r>
          </w:p>
          <w:p w:rsidR="00FE0D8C" w:rsidRDefault="00FE0D8C" w:rsidP="00FE0D8C">
            <w:pPr>
              <w:pStyle w:val="BodyText"/>
              <w:numPr>
                <w:ilvl w:val="0"/>
                <w:numId w:val="44"/>
              </w:numPr>
            </w:pPr>
            <w:r>
              <w:t>Postal-deliverable address</w:t>
            </w:r>
          </w:p>
          <w:p w:rsidR="00FE0D8C" w:rsidRDefault="00FE0D8C" w:rsidP="00FE0D8C">
            <w:pPr>
              <w:pStyle w:val="BodyText"/>
              <w:numPr>
                <w:ilvl w:val="0"/>
                <w:numId w:val="44"/>
              </w:numPr>
            </w:pPr>
            <w:r>
              <w:t>Telephone number</w:t>
            </w:r>
          </w:p>
          <w:p w:rsidR="00FE0D8C" w:rsidRDefault="00FE0D8C" w:rsidP="00FE0D8C">
            <w:pPr>
              <w:pStyle w:val="BodyText"/>
              <w:numPr>
                <w:ilvl w:val="0"/>
                <w:numId w:val="44"/>
              </w:numPr>
            </w:pPr>
            <w:r>
              <w:t>Email address.</w:t>
            </w:r>
          </w:p>
        </w:tc>
      </w:tr>
      <w:tr w:rsidR="005D3433" w:rsidTr="00C759F8">
        <w:tc>
          <w:tcPr>
            <w:tcW w:w="3438" w:type="dxa"/>
          </w:tcPr>
          <w:p w:rsidR="005D3433" w:rsidRPr="00E61379" w:rsidRDefault="005D3433" w:rsidP="00C759F8">
            <w:pPr>
              <w:pStyle w:val="TableText0"/>
            </w:pPr>
            <w:r w:rsidRPr="00E61379">
              <w:t>Message Exchange Pattern</w:t>
            </w:r>
          </w:p>
        </w:tc>
        <w:tc>
          <w:tcPr>
            <w:tcW w:w="6138" w:type="dxa"/>
          </w:tcPr>
          <w:p w:rsidR="005D3433" w:rsidRDefault="005D3433" w:rsidP="00C759F8">
            <w:pPr>
              <w:pStyle w:val="BodyText"/>
            </w:pPr>
            <w:r>
              <w:t>SOAP12</w:t>
            </w:r>
          </w:p>
        </w:tc>
      </w:tr>
      <w:tr w:rsidR="005D3433" w:rsidTr="00C759F8">
        <w:tc>
          <w:tcPr>
            <w:tcW w:w="3438" w:type="dxa"/>
          </w:tcPr>
          <w:p w:rsidR="005D3433" w:rsidRPr="00E61379" w:rsidRDefault="005D3433" w:rsidP="00C759F8">
            <w:pPr>
              <w:pStyle w:val="TableText0"/>
            </w:pPr>
            <w:r>
              <w:t>Input</w:t>
            </w:r>
            <w:r w:rsidRPr="00E61379">
              <w:t xml:space="preserve"> Parameter</w:t>
            </w:r>
          </w:p>
        </w:tc>
        <w:tc>
          <w:tcPr>
            <w:tcW w:w="6138" w:type="dxa"/>
          </w:tcPr>
          <w:p w:rsidR="005D3433" w:rsidRDefault="005D3433" w:rsidP="00C759F8">
            <w:pPr>
              <w:pStyle w:val="BodyText"/>
            </w:pPr>
            <w:r>
              <w:t>readActiveContactInfoRequest</w:t>
            </w:r>
          </w:p>
          <w:p w:rsidR="005D3433" w:rsidRDefault="005D3433" w:rsidP="00C759F8">
            <w:pPr>
              <w:pStyle w:val="BodyText"/>
            </w:pPr>
            <w:r>
              <w:t>&lt;&lt;</w:t>
            </w:r>
            <w:r w:rsidRPr="00550087">
              <w:rPr>
                <w:color w:val="FF0000"/>
              </w:rPr>
              <w:t xml:space="preserve">TBD – waiting for PDM and approved business requirement </w:t>
            </w:r>
            <w:r>
              <w:t>&gt;&gt;</w:t>
            </w:r>
          </w:p>
          <w:p w:rsidR="004647C4" w:rsidRDefault="004647C4" w:rsidP="004647C4">
            <w:pPr>
              <w:pStyle w:val="BodyText"/>
              <w:numPr>
                <w:ilvl w:val="0"/>
                <w:numId w:val="44"/>
              </w:numPr>
            </w:pPr>
            <w:r>
              <w:t>ICN</w:t>
            </w:r>
          </w:p>
          <w:p w:rsidR="004647C4" w:rsidRDefault="004647C4" w:rsidP="00C759F8">
            <w:pPr>
              <w:pStyle w:val="BodyText"/>
            </w:pPr>
          </w:p>
        </w:tc>
      </w:tr>
      <w:tr w:rsidR="005D3433" w:rsidTr="00C759F8">
        <w:tc>
          <w:tcPr>
            <w:tcW w:w="3438" w:type="dxa"/>
          </w:tcPr>
          <w:p w:rsidR="005D3433" w:rsidRPr="00E61379" w:rsidRDefault="005D3433" w:rsidP="00C759F8">
            <w:pPr>
              <w:pStyle w:val="TableText0"/>
            </w:pPr>
            <w:r>
              <w:t>Return</w:t>
            </w:r>
            <w:r w:rsidRPr="00E61379">
              <w:t xml:space="preserve"> Parameter</w:t>
            </w:r>
          </w:p>
        </w:tc>
        <w:tc>
          <w:tcPr>
            <w:tcW w:w="6138" w:type="dxa"/>
          </w:tcPr>
          <w:p w:rsidR="005D3433" w:rsidRDefault="005D3433" w:rsidP="00C759F8">
            <w:pPr>
              <w:pStyle w:val="BodyText"/>
            </w:pPr>
            <w:r>
              <w:t>readActiveContactInfoResponse</w:t>
            </w:r>
          </w:p>
          <w:p w:rsidR="005D3433" w:rsidRDefault="005D3433" w:rsidP="00C759F8">
            <w:pPr>
              <w:pStyle w:val="BodyText"/>
            </w:pPr>
            <w:r>
              <w:t xml:space="preserve">&lt;&lt; </w:t>
            </w:r>
            <w:r w:rsidRPr="00550087">
              <w:rPr>
                <w:color w:val="FF0000"/>
              </w:rPr>
              <w:t>TBD – waiting for PDM and approved business requirement</w:t>
            </w:r>
            <w:r w:rsidR="00C25E2F">
              <w:rPr>
                <w:color w:val="FF0000"/>
              </w:rPr>
              <w:t>;  the following provides a draft of what is expected</w:t>
            </w:r>
            <w:r>
              <w:t>&gt;&gt;</w:t>
            </w:r>
          </w:p>
          <w:p w:rsidR="00C25E2F" w:rsidRDefault="00C25E2F" w:rsidP="00C25E2F">
            <w:pPr>
              <w:pStyle w:val="BodyText"/>
              <w:numPr>
                <w:ilvl w:val="0"/>
                <w:numId w:val="44"/>
              </w:numPr>
            </w:pPr>
            <w:r>
              <w:t xml:space="preserve">Postal-deliverable address:  </w:t>
            </w:r>
            <w:r w:rsidRPr="00D3018C">
              <w:t>addressLine1</w:t>
            </w:r>
            <w:r>
              <w:t xml:space="preserve">, </w:t>
            </w:r>
            <w:r w:rsidRPr="00D3018C">
              <w:t>addressLine2</w:t>
            </w:r>
            <w:r>
              <w:t xml:space="preserve">, </w:t>
            </w:r>
            <w:r w:rsidRPr="00D3018C">
              <w:t>addressLine</w:t>
            </w:r>
            <w:r>
              <w:t xml:space="preserve">3, city, </w:t>
            </w:r>
            <w:r w:rsidRPr="00464AC7">
              <w:t>stateCode</w:t>
            </w:r>
            <w:r>
              <w:t xml:space="preserve">, </w:t>
            </w:r>
            <w:r w:rsidRPr="00464AC7">
              <w:t>zip5PostalCode</w:t>
            </w:r>
            <w:r>
              <w:t xml:space="preserve">, </w:t>
            </w:r>
            <w:r w:rsidRPr="00464AC7">
              <w:t>zip4PostalCode</w:t>
            </w:r>
            <w:r>
              <w:t xml:space="preserve">, </w:t>
            </w:r>
            <w:r w:rsidRPr="00464AC7">
              <w:t>internationalGeographicUnitName</w:t>
            </w:r>
            <w:r>
              <w:t xml:space="preserve">, </w:t>
            </w:r>
            <w:r w:rsidRPr="00464AC7">
              <w:t>internationalPostalcode</w:t>
            </w:r>
            <w:r>
              <w:t xml:space="preserve">, </w:t>
            </w:r>
            <w:r w:rsidRPr="00464AC7">
              <w:t>countryName</w:t>
            </w:r>
          </w:p>
          <w:p w:rsidR="00C25E2F" w:rsidRDefault="00C25E2F" w:rsidP="00C25E2F">
            <w:pPr>
              <w:pStyle w:val="BodyText"/>
              <w:numPr>
                <w:ilvl w:val="0"/>
                <w:numId w:val="44"/>
              </w:numPr>
            </w:pPr>
            <w:r>
              <w:t xml:space="preserve">Telephone number:  </w:t>
            </w:r>
            <w:r w:rsidRPr="00F54C96">
              <w:t>internationalcode</w:t>
            </w:r>
            <w:r>
              <w:t xml:space="preserve">, </w:t>
            </w:r>
            <w:r w:rsidRPr="00F54C96">
              <w:t>areaCode</w:t>
            </w:r>
            <w:r>
              <w:t xml:space="preserve">, </w:t>
            </w:r>
            <w:r w:rsidRPr="00F54C96">
              <w:t>naNumber</w:t>
            </w:r>
            <w:r>
              <w:t xml:space="preserve">, </w:t>
            </w:r>
            <w:r w:rsidRPr="00F54C96">
              <w:t>extension</w:t>
            </w:r>
          </w:p>
          <w:p w:rsidR="00C25E2F" w:rsidRDefault="00C25E2F" w:rsidP="00C25E2F">
            <w:pPr>
              <w:pStyle w:val="BodyText"/>
              <w:numPr>
                <w:ilvl w:val="0"/>
                <w:numId w:val="44"/>
              </w:numPr>
            </w:pPr>
            <w:r>
              <w:t xml:space="preserve">Email address:  </w:t>
            </w:r>
            <w:r w:rsidRPr="00025289">
              <w:t>emailAddressText</w:t>
            </w:r>
            <w:r w:rsidR="00486042">
              <w:t>.</w:t>
            </w:r>
          </w:p>
          <w:p w:rsidR="00C25E2F" w:rsidRDefault="00C25E2F" w:rsidP="00C25E2F">
            <w:pPr>
              <w:pStyle w:val="BodyText"/>
            </w:pPr>
          </w:p>
        </w:tc>
      </w:tr>
      <w:tr w:rsidR="005D3433" w:rsidTr="00C759F8">
        <w:tc>
          <w:tcPr>
            <w:tcW w:w="3438" w:type="dxa"/>
          </w:tcPr>
          <w:p w:rsidR="005D3433" w:rsidRPr="00E61379" w:rsidRDefault="005D3433" w:rsidP="00C759F8">
            <w:pPr>
              <w:pStyle w:val="TableText0"/>
            </w:pPr>
            <w:r w:rsidRPr="00E61379">
              <w:t>Fault Codes (repeat as needed):</w:t>
            </w:r>
          </w:p>
        </w:tc>
        <w:tc>
          <w:tcPr>
            <w:tcW w:w="6138" w:type="dxa"/>
          </w:tcPr>
          <w:p w:rsidR="005D3433" w:rsidRDefault="005D3433" w:rsidP="00482887">
            <w:pPr>
              <w:pStyle w:val="BodyText"/>
            </w:pPr>
            <w:r>
              <w:rPr>
                <w:rFonts w:ascii="Arial" w:hAnsi="Arial" w:cs="Arial"/>
                <w:color w:val="000000"/>
                <w:sz w:val="20"/>
                <w:highlight w:val="white"/>
              </w:rPr>
              <w:t>ESSError</w:t>
            </w:r>
            <w:r>
              <w:rPr>
                <w:rFonts w:ascii="Arial" w:hAnsi="Arial" w:cs="Arial"/>
                <w:color w:val="000000"/>
                <w:sz w:val="20"/>
              </w:rPr>
              <w:t xml:space="preserve"> (</w:t>
            </w:r>
            <w:hyperlink r:id="rId24" w:history="1">
              <w:r w:rsidRPr="00C0011E">
                <w:rPr>
                  <w:rStyle w:val="Hyperlink"/>
                  <w:rFonts w:ascii="Arial" w:hAnsi="Arial" w:cs="Arial"/>
                  <w:sz w:val="20"/>
                </w:rPr>
                <w:t>ESS_Exception_Handling_Guideline</w:t>
              </w:r>
              <w:r w:rsidR="00482887" w:rsidRPr="00C0011E">
                <w:rPr>
                  <w:rStyle w:val="Hyperlink"/>
                  <w:rFonts w:ascii="Arial" w:hAnsi="Arial" w:cs="Arial"/>
                  <w:sz w:val="20"/>
                </w:rPr>
                <w:t>.</w:t>
              </w:r>
              <w:r w:rsidRPr="00C0011E">
                <w:rPr>
                  <w:rStyle w:val="Hyperlink"/>
                  <w:rFonts w:ascii="Arial" w:hAnsi="Arial" w:cs="Arial"/>
                  <w:sz w:val="20"/>
                </w:rPr>
                <w:t>doc</w:t>
              </w:r>
            </w:hyperlink>
            <w:r>
              <w:rPr>
                <w:rFonts w:ascii="Arial" w:hAnsi="Arial" w:cs="Arial"/>
                <w:color w:val="000000"/>
                <w:sz w:val="20"/>
              </w:rPr>
              <w:t>)</w:t>
            </w:r>
          </w:p>
        </w:tc>
      </w:tr>
      <w:tr w:rsidR="005D3433" w:rsidTr="00C759F8">
        <w:tc>
          <w:tcPr>
            <w:tcW w:w="3438" w:type="dxa"/>
          </w:tcPr>
          <w:p w:rsidR="005D3433" w:rsidRPr="00E61379" w:rsidRDefault="005D3433" w:rsidP="00C759F8">
            <w:pPr>
              <w:pStyle w:val="TableText0"/>
            </w:pPr>
            <w:r w:rsidRPr="00E61379">
              <w:t>Fault Code</w:t>
            </w:r>
          </w:p>
        </w:tc>
        <w:tc>
          <w:tcPr>
            <w:tcW w:w="6138" w:type="dxa"/>
          </w:tcPr>
          <w:p w:rsidR="005D3433" w:rsidRDefault="005D3433" w:rsidP="00482887">
            <w:pPr>
              <w:pStyle w:val="BodyText"/>
            </w:pPr>
            <w:r w:rsidRPr="004F4E8D">
              <w:rPr>
                <w:rFonts w:ascii="Arial" w:hAnsi="Arial" w:cs="Arial"/>
                <w:color w:val="000000"/>
                <w:sz w:val="20"/>
              </w:rPr>
              <w:t>ESS</w:t>
            </w:r>
            <w:r>
              <w:rPr>
                <w:rFonts w:ascii="Arial" w:hAnsi="Arial" w:cs="Arial"/>
                <w:color w:val="000000"/>
                <w:sz w:val="20"/>
              </w:rPr>
              <w:t>_Exception_Handling_Guideline</w:t>
            </w:r>
            <w:r w:rsidR="00482887">
              <w:rPr>
                <w:rFonts w:ascii="Arial" w:hAnsi="Arial" w:cs="Arial"/>
                <w:color w:val="000000"/>
                <w:sz w:val="20"/>
              </w:rPr>
              <w:t>.</w:t>
            </w:r>
            <w:r>
              <w:rPr>
                <w:rFonts w:ascii="Arial" w:hAnsi="Arial" w:cs="Arial"/>
                <w:color w:val="000000"/>
                <w:sz w:val="20"/>
              </w:rPr>
              <w:t>doc</w:t>
            </w:r>
          </w:p>
        </w:tc>
      </w:tr>
      <w:tr w:rsidR="005D3433" w:rsidTr="00C759F8">
        <w:tc>
          <w:tcPr>
            <w:tcW w:w="3438" w:type="dxa"/>
          </w:tcPr>
          <w:p w:rsidR="005D3433" w:rsidRPr="00E61379" w:rsidRDefault="005D3433" w:rsidP="00C759F8">
            <w:pPr>
              <w:pStyle w:val="TableText0"/>
            </w:pPr>
            <w:r w:rsidRPr="00E61379">
              <w:t>Fault Text</w:t>
            </w:r>
          </w:p>
        </w:tc>
        <w:tc>
          <w:tcPr>
            <w:tcW w:w="6138" w:type="dxa"/>
          </w:tcPr>
          <w:p w:rsidR="005D3433" w:rsidRDefault="005D3433" w:rsidP="00482887">
            <w:pPr>
              <w:pStyle w:val="BodyText"/>
            </w:pPr>
            <w:r w:rsidRPr="004F4E8D">
              <w:rPr>
                <w:rFonts w:ascii="Arial" w:hAnsi="Arial" w:cs="Arial"/>
                <w:color w:val="000000"/>
                <w:sz w:val="20"/>
              </w:rPr>
              <w:t>ESS</w:t>
            </w:r>
            <w:r>
              <w:rPr>
                <w:rFonts w:ascii="Arial" w:hAnsi="Arial" w:cs="Arial"/>
                <w:color w:val="000000"/>
                <w:sz w:val="20"/>
              </w:rPr>
              <w:t>_Exception_Handling_Guideline</w:t>
            </w:r>
            <w:r w:rsidR="00482887">
              <w:rPr>
                <w:rFonts w:ascii="Arial" w:hAnsi="Arial" w:cs="Arial"/>
                <w:color w:val="000000"/>
                <w:sz w:val="20"/>
              </w:rPr>
              <w:t>.</w:t>
            </w:r>
            <w:r>
              <w:rPr>
                <w:rFonts w:ascii="Arial" w:hAnsi="Arial" w:cs="Arial"/>
                <w:color w:val="000000"/>
                <w:sz w:val="20"/>
              </w:rPr>
              <w:t>doc</w:t>
            </w:r>
          </w:p>
        </w:tc>
      </w:tr>
    </w:tbl>
    <w:p w:rsidR="00C31D9D" w:rsidRDefault="00E76763" w:rsidP="00FE0B81">
      <w:pPr>
        <w:pStyle w:val="Heading3"/>
      </w:pPr>
      <w:bookmarkStart w:id="40" w:name="_Toc439771476"/>
      <w:bookmarkStart w:id="41" w:name="_Toc444777225"/>
      <w:r>
        <w:t>Process Model</w:t>
      </w:r>
      <w:bookmarkEnd w:id="40"/>
      <w:bookmarkEnd w:id="41"/>
    </w:p>
    <w:p w:rsidR="00E76763" w:rsidRPr="00C31D9D" w:rsidRDefault="00E76763" w:rsidP="00C31D9D">
      <w:pPr>
        <w:pStyle w:val="BodyText3"/>
      </w:pPr>
      <w:r w:rsidRPr="00C31D9D">
        <w:t xml:space="preserve">This section contains a pictorial representation of the </w:t>
      </w:r>
      <w:r w:rsidR="00957C86">
        <w:t>CIS</w:t>
      </w:r>
      <w:r w:rsidRPr="00C31D9D">
        <w:t xml:space="preserve"> web service portType elements (i.e., wsdl:operation, wsdl:input message, wsdl:output message and wsdl:fault).</w:t>
      </w:r>
    </w:p>
    <w:p w:rsidR="005D3433" w:rsidRDefault="005D3433" w:rsidP="00E76763">
      <w:pPr>
        <w:keepNext/>
      </w:pPr>
    </w:p>
    <w:p w:rsidR="00C31D9D" w:rsidRDefault="00C31D9D" w:rsidP="000A30BF">
      <w:pPr>
        <w:pStyle w:val="Caption"/>
      </w:pPr>
      <w:bookmarkStart w:id="42" w:name="_Toc444777282"/>
      <w:r>
        <w:t xml:space="preserve">Figure </w:t>
      </w:r>
      <w:fldSimple w:instr=" SEQ Figure \* ARABIC ">
        <w:r w:rsidR="00525FCC">
          <w:rPr>
            <w:noProof/>
          </w:rPr>
          <w:t>8</w:t>
        </w:r>
      </w:fldSimple>
      <w:r>
        <w:rPr>
          <w:noProof/>
        </w:rPr>
        <w:t xml:space="preserve"> : </w:t>
      </w:r>
      <w:r w:rsidR="00957C86">
        <w:rPr>
          <w:noProof/>
        </w:rPr>
        <w:t>CIS</w:t>
      </w:r>
      <w:r w:rsidRPr="00161B59">
        <w:rPr>
          <w:noProof/>
        </w:rPr>
        <w:t xml:space="preserve"> web service portType elements</w:t>
      </w:r>
      <w:bookmarkEnd w:id="42"/>
    </w:p>
    <w:p w:rsidR="005D3433" w:rsidRDefault="00F208E5" w:rsidP="00991E02">
      <w:pPr>
        <w:pStyle w:val="InstructionalText3"/>
      </w:pPr>
      <w:r>
        <w:rPr>
          <w:noProof/>
        </w:rPr>
        <w:drawing>
          <wp:inline distT="0" distB="0" distL="0" distR="0" wp14:anchorId="48A74943" wp14:editId="107E47BF">
            <wp:extent cx="5413560" cy="1119226"/>
            <wp:effectExtent l="0" t="0" r="0" b="5080"/>
            <wp:docPr id="27" name="Picture 27" descr="C:\Users\himanshu.ratani\Documents\TI\XSD_WSDL\eCIS\readActiveContactInfo_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himanshu.ratani\Documents\TI\XSD_WSDL\eCIS\readActiveContactInfo_WSDL.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12921" cy="1119094"/>
                    </a:xfrm>
                    <a:prstGeom prst="rect">
                      <a:avLst/>
                    </a:prstGeom>
                    <a:noFill/>
                    <a:ln>
                      <a:noFill/>
                    </a:ln>
                  </pic:spPr>
                </pic:pic>
              </a:graphicData>
            </a:graphic>
          </wp:inline>
        </w:drawing>
      </w:r>
    </w:p>
    <w:p w:rsidR="00E76763" w:rsidRDefault="00E76763" w:rsidP="008565D9">
      <w:pPr>
        <w:pStyle w:val="Heading2"/>
      </w:pPr>
      <w:bookmarkStart w:id="43" w:name="_Toc363224537"/>
      <w:bookmarkStart w:id="44" w:name="_Toc439771477"/>
      <w:bookmarkStart w:id="45" w:name="_Ref442880499"/>
      <w:bookmarkStart w:id="46" w:name="_Ref442880586"/>
      <w:bookmarkStart w:id="47" w:name="_Toc444777226"/>
      <w:r w:rsidRPr="007A29D0">
        <w:t>Interface Technical Spec</w:t>
      </w:r>
      <w:r>
        <w:t>ification</w:t>
      </w:r>
      <w:r w:rsidRPr="007A29D0">
        <w:t>s</w:t>
      </w:r>
      <w:bookmarkEnd w:id="43"/>
      <w:bookmarkEnd w:id="44"/>
      <w:bookmarkEnd w:id="45"/>
      <w:bookmarkEnd w:id="46"/>
      <w:bookmarkEnd w:id="47"/>
    </w:p>
    <w:p w:rsidR="00E76763" w:rsidRDefault="00E76763" w:rsidP="00FE0B81">
      <w:pPr>
        <w:pStyle w:val="Heading3"/>
      </w:pPr>
      <w:bookmarkStart w:id="48" w:name="_Toc363224538"/>
      <w:bookmarkStart w:id="49" w:name="_Toc439771478"/>
      <w:bookmarkStart w:id="50" w:name="_Toc444777227"/>
      <w:r w:rsidRPr="007A29D0">
        <w:t xml:space="preserve">Service </w:t>
      </w:r>
      <w:r w:rsidRPr="002B664F">
        <w:t>Invocation</w:t>
      </w:r>
      <w:r w:rsidRPr="007A29D0">
        <w:t xml:space="preserve"> Type</w:t>
      </w:r>
      <w:bookmarkEnd w:id="48"/>
      <w:bookmarkEnd w:id="49"/>
      <w:bookmarkEnd w:id="50"/>
      <w:r>
        <w:t xml:space="preserve"> </w:t>
      </w:r>
    </w:p>
    <w:p w:rsidR="00E76763" w:rsidRDefault="00E76763" w:rsidP="00C31D9D">
      <w:pPr>
        <w:pStyle w:val="BodyText3"/>
      </w:pPr>
      <w:bookmarkStart w:id="51" w:name="_Toc363224539"/>
      <w:bookmarkStart w:id="52" w:name="_Toc439771479"/>
      <w:r>
        <w:t>The service will be invoked via SOAP over HTTP.</w:t>
      </w:r>
    </w:p>
    <w:p w:rsidR="00E76763" w:rsidRPr="00DB1138" w:rsidRDefault="00E76763" w:rsidP="00FE0B81">
      <w:pPr>
        <w:pStyle w:val="Heading3"/>
      </w:pPr>
      <w:bookmarkStart w:id="53" w:name="_Toc444777228"/>
      <w:r w:rsidRPr="007A29D0">
        <w:t>Service Interface Type</w:t>
      </w:r>
      <w:bookmarkEnd w:id="51"/>
      <w:bookmarkEnd w:id="52"/>
      <w:bookmarkEnd w:id="53"/>
      <w:r>
        <w:t xml:space="preserve"> </w:t>
      </w:r>
    </w:p>
    <w:p w:rsidR="00E76763" w:rsidRDefault="00E76763" w:rsidP="00C31D9D">
      <w:pPr>
        <w:pStyle w:val="BodyText3"/>
      </w:pPr>
      <w:bookmarkStart w:id="54" w:name="_Toc363224540"/>
      <w:bookmarkStart w:id="55" w:name="_Toc439771480"/>
      <w:r>
        <w:t xml:space="preserve">The service will be </w:t>
      </w:r>
      <w:r w:rsidRPr="00A43A04">
        <w:t>WSDL via Web Service 2.0</w:t>
      </w:r>
      <w:r>
        <w:t>.</w:t>
      </w:r>
    </w:p>
    <w:p w:rsidR="00E76763" w:rsidRPr="00DB1138" w:rsidRDefault="00E76763" w:rsidP="00FE0B81">
      <w:pPr>
        <w:pStyle w:val="Heading3"/>
      </w:pPr>
      <w:bookmarkStart w:id="56" w:name="_Toc444777229"/>
      <w:r w:rsidRPr="007A29D0">
        <w:t>Service Name</w:t>
      </w:r>
      <w:bookmarkEnd w:id="54"/>
      <w:bookmarkEnd w:id="55"/>
      <w:bookmarkEnd w:id="56"/>
    </w:p>
    <w:p w:rsidR="00E76763" w:rsidRDefault="00E76763" w:rsidP="00C31D9D">
      <w:pPr>
        <w:pStyle w:val="BodyText3"/>
      </w:pPr>
      <w:bookmarkStart w:id="57" w:name="_Toc363224541"/>
      <w:bookmarkStart w:id="58" w:name="_Toc439771481"/>
      <w:r>
        <w:t>The service is named ContactInformationService.</w:t>
      </w:r>
    </w:p>
    <w:p w:rsidR="00E76763" w:rsidRDefault="00E76763" w:rsidP="00FE0B81">
      <w:pPr>
        <w:pStyle w:val="Heading3"/>
      </w:pPr>
      <w:bookmarkStart w:id="59" w:name="_Toc444777230"/>
      <w:r>
        <w:t>Interface</w:t>
      </w:r>
      <w:bookmarkEnd w:id="57"/>
      <w:bookmarkEnd w:id="58"/>
      <w:bookmarkEnd w:id="59"/>
    </w:p>
    <w:p w:rsidR="00E76763" w:rsidRDefault="00E76763" w:rsidP="00C31D9D">
      <w:pPr>
        <w:pStyle w:val="BodyText3"/>
      </w:pPr>
      <w:bookmarkStart w:id="60" w:name="_Toc363224542"/>
      <w:bookmarkStart w:id="61" w:name="_Toc439771482"/>
      <w:r>
        <w:t xml:space="preserve">This following contains the WSDL for the </w:t>
      </w:r>
      <w:r w:rsidR="00957C86">
        <w:t>CIS</w:t>
      </w:r>
      <w:r>
        <w:t xml:space="preserve"> Service.</w:t>
      </w:r>
    </w:p>
    <w:p w:rsidR="005D3433" w:rsidRPr="00C9762B" w:rsidRDefault="005D3433" w:rsidP="00E76763">
      <w:pPr>
        <w:pStyle w:val="BodyText"/>
      </w:pPr>
    </w:p>
    <w:p w:rsidR="00E76763" w:rsidRDefault="00E76763" w:rsidP="00FE0B81">
      <w:pPr>
        <w:pStyle w:val="Heading3"/>
      </w:pPr>
      <w:bookmarkStart w:id="62" w:name="_Toc444777231"/>
      <w:r w:rsidRPr="00A127B1">
        <w:t>End Points</w:t>
      </w:r>
      <w:bookmarkEnd w:id="60"/>
      <w:bookmarkEnd w:id="61"/>
      <w:bookmarkEnd w:id="62"/>
    </w:p>
    <w:p w:rsidR="00E76763" w:rsidRDefault="00E76763" w:rsidP="00C31D9D">
      <w:pPr>
        <w:pStyle w:val="BodyText3"/>
      </w:pPr>
      <w:r>
        <w:t>Endpoint information will be provided by the development team for each deployed environment.</w:t>
      </w:r>
    </w:p>
    <w:p w:rsidR="00E76763" w:rsidRDefault="00E76763" w:rsidP="00FE0B81">
      <w:pPr>
        <w:pStyle w:val="Heading3"/>
      </w:pPr>
      <w:bookmarkStart w:id="63" w:name="_Toc439771483"/>
      <w:bookmarkStart w:id="64" w:name="_Toc444777232"/>
      <w:r>
        <w:t>Message Schemas</w:t>
      </w:r>
      <w:bookmarkEnd w:id="63"/>
      <w:bookmarkEnd w:id="64"/>
    </w:p>
    <w:p w:rsidR="00E76763" w:rsidRDefault="00E76763" w:rsidP="00E76763">
      <w:pPr>
        <w:pStyle w:val="BodyText"/>
      </w:pPr>
      <w:r>
        <w:t xml:space="preserve">This section will contain the XSDs for the </w:t>
      </w:r>
      <w:r w:rsidR="00957C86">
        <w:t>CIS</w:t>
      </w:r>
      <w:r>
        <w:t xml:space="preserve"> Service when they become available.</w:t>
      </w:r>
    </w:p>
    <w:p w:rsidR="005D3433" w:rsidRPr="003A020F" w:rsidRDefault="005D3433" w:rsidP="005D3433">
      <w:pPr>
        <w:pStyle w:val="BodyText"/>
      </w:pPr>
      <w:r>
        <w:t>&lt;&lt;</w:t>
      </w:r>
      <w:r w:rsidRPr="00A60D6B">
        <w:rPr>
          <w:color w:val="FF0000"/>
        </w:rPr>
        <w:t xml:space="preserve">Note : </w:t>
      </w:r>
      <w:r w:rsidR="00957C86">
        <w:t>CIS</w:t>
      </w:r>
      <w:r>
        <w:t xml:space="preserve">CommonService.xsd and </w:t>
      </w:r>
      <w:r w:rsidR="00957C86">
        <w:t>CIS</w:t>
      </w:r>
      <w:r>
        <w:t>RequestResponse.xsd shall be defined properly once PDM is finalized and business requirements are approved&gt;&gt;</w:t>
      </w:r>
    </w:p>
    <w:p w:rsidR="005D3433" w:rsidRDefault="005D3433" w:rsidP="00C31D9D">
      <w:pPr>
        <w:pStyle w:val="BodyText"/>
        <w:ind w:firstLine="432"/>
      </w:pPr>
    </w:p>
    <w:p w:rsidR="005D3433" w:rsidRDefault="005D3433" w:rsidP="00FE0B81">
      <w:pPr>
        <w:pStyle w:val="Heading3"/>
      </w:pPr>
      <w:bookmarkStart w:id="65" w:name="_Toc444777233"/>
      <w:r>
        <w:t>Schema Dependencies</w:t>
      </w:r>
      <w:bookmarkEnd w:id="65"/>
    </w:p>
    <w:p w:rsidR="005D3433" w:rsidRDefault="005D3433" w:rsidP="007172B6">
      <w:pPr>
        <w:pStyle w:val="BodyText2Bold"/>
      </w:pPr>
      <w:r w:rsidRPr="006401F1">
        <w:t xml:space="preserve">The </w:t>
      </w:r>
      <w:r>
        <w:t>following</w:t>
      </w:r>
      <w:r w:rsidRPr="006401F1">
        <w:t xml:space="preserve"> diagram captures the various schema dependencies. </w:t>
      </w:r>
    </w:p>
    <w:p w:rsidR="005D3433" w:rsidRDefault="005D3433" w:rsidP="005D3433">
      <w:pPr>
        <w:pStyle w:val="BodyText"/>
      </w:pPr>
    </w:p>
    <w:p w:rsidR="00B2749C" w:rsidRDefault="00B2749C" w:rsidP="000A30BF">
      <w:pPr>
        <w:pStyle w:val="Caption"/>
      </w:pPr>
      <w:bookmarkStart w:id="66" w:name="_Toc444777283"/>
      <w:r>
        <w:t xml:space="preserve">Figure </w:t>
      </w:r>
      <w:fldSimple w:instr=" SEQ Figure \* ARABIC ">
        <w:r w:rsidR="00525FCC">
          <w:rPr>
            <w:noProof/>
          </w:rPr>
          <w:t>9</w:t>
        </w:r>
      </w:fldSimple>
      <w:r>
        <w:rPr>
          <w:noProof/>
        </w:rPr>
        <w:t xml:space="preserve"> </w:t>
      </w:r>
      <w:r>
        <w:t>: Schema Dependencies</w:t>
      </w:r>
      <w:bookmarkEnd w:id="66"/>
    </w:p>
    <w:p w:rsidR="005D3433" w:rsidRPr="005D3433" w:rsidRDefault="009C238D" w:rsidP="005D3433">
      <w:pPr>
        <w:pStyle w:val="BodyText"/>
      </w:pPr>
      <w:r>
        <w:t>Image redacted due to internal network information.</w:t>
      </w:r>
    </w:p>
    <w:p w:rsidR="00E76763" w:rsidRDefault="00E76763" w:rsidP="00E76763">
      <w:pPr>
        <w:pStyle w:val="Heading1"/>
      </w:pPr>
      <w:bookmarkStart w:id="67" w:name="_Toc363224547"/>
      <w:bookmarkStart w:id="68" w:name="_Toc439771484"/>
      <w:bookmarkStart w:id="69" w:name="_Toc444777234"/>
      <w:r>
        <w:lastRenderedPageBreak/>
        <w:t>Policie</w:t>
      </w:r>
      <w:r w:rsidRPr="00CC6852">
        <w:t>s</w:t>
      </w:r>
      <w:bookmarkEnd w:id="67"/>
      <w:bookmarkEnd w:id="68"/>
      <w:bookmarkEnd w:id="69"/>
    </w:p>
    <w:p w:rsidR="00E76763" w:rsidRPr="005D29CA" w:rsidRDefault="00E76763" w:rsidP="005D29CA">
      <w:pPr>
        <w:pStyle w:val="BodyText"/>
      </w:pPr>
      <w:r w:rsidRPr="005D29CA">
        <w:t xml:space="preserve">A policy is an expression of constraints. This section details the currently identified General Policy definitions of the </w:t>
      </w:r>
      <w:r w:rsidR="00957C86">
        <w:t>CIS</w:t>
      </w:r>
      <w:r w:rsidRPr="005D29CA">
        <w:t xml:space="preserve"> Service. Additionally this section will define Policies that detail error processing and the appropriate remediation strategies that should be implemented by the </w:t>
      </w:r>
      <w:r w:rsidR="00957C86">
        <w:t>CIS</w:t>
      </w:r>
      <w:r w:rsidRPr="005D29CA">
        <w:t xml:space="preserve"> service consumer.</w:t>
      </w:r>
    </w:p>
    <w:p w:rsidR="00E76763" w:rsidRDefault="00E76763" w:rsidP="000A30BF">
      <w:pPr>
        <w:pStyle w:val="Caption"/>
      </w:pPr>
      <w:bookmarkStart w:id="70" w:name="_Toc439771513"/>
      <w:bookmarkStart w:id="71" w:name="_Toc443401090"/>
      <w:bookmarkStart w:id="72" w:name="_Toc444777271"/>
      <w:r>
        <w:t xml:space="preserve">Table </w:t>
      </w:r>
      <w:fldSimple w:instr=" SEQ Table \* ARABIC ">
        <w:r w:rsidR="009F5B80">
          <w:rPr>
            <w:noProof/>
          </w:rPr>
          <w:t>2</w:t>
        </w:r>
      </w:fldSimple>
      <w:r>
        <w:rPr>
          <w:noProof/>
        </w:rPr>
        <w:t xml:space="preserve"> : </w:t>
      </w:r>
      <w:r w:rsidRPr="00EC5DC7">
        <w:rPr>
          <w:noProof/>
        </w:rPr>
        <w:t>Policies</w:t>
      </w:r>
      <w:bookmarkEnd w:id="70"/>
      <w:bookmarkEnd w:id="71"/>
      <w:bookmarkEnd w:id="72"/>
    </w:p>
    <w:tbl>
      <w:tblPr>
        <w:tblStyle w:val="TableGrid"/>
        <w:tblW w:w="0" w:type="auto"/>
        <w:tblLook w:val="04A0" w:firstRow="1" w:lastRow="0" w:firstColumn="1" w:lastColumn="0" w:noHBand="0" w:noVBand="1"/>
      </w:tblPr>
      <w:tblGrid>
        <w:gridCol w:w="5508"/>
        <w:gridCol w:w="2070"/>
        <w:gridCol w:w="1998"/>
      </w:tblGrid>
      <w:tr w:rsidR="00E76763" w:rsidTr="00C759F8">
        <w:trPr>
          <w:tblHeader/>
        </w:trPr>
        <w:tc>
          <w:tcPr>
            <w:tcW w:w="5508" w:type="dxa"/>
            <w:shd w:val="clear" w:color="auto" w:fill="BFBFBF" w:themeFill="background1" w:themeFillShade="BF"/>
          </w:tcPr>
          <w:p w:rsidR="00E76763" w:rsidRPr="00BA38E8" w:rsidRDefault="00E76763" w:rsidP="00C759F8">
            <w:pPr>
              <w:rPr>
                <w:b/>
              </w:rPr>
            </w:pPr>
            <w:r w:rsidRPr="00BA38E8">
              <w:rPr>
                <w:b/>
              </w:rPr>
              <w:t>Policy</w:t>
            </w:r>
          </w:p>
        </w:tc>
        <w:tc>
          <w:tcPr>
            <w:tcW w:w="2070" w:type="dxa"/>
            <w:shd w:val="clear" w:color="auto" w:fill="BFBFBF" w:themeFill="background1" w:themeFillShade="BF"/>
          </w:tcPr>
          <w:p w:rsidR="00E76763" w:rsidRPr="00BA38E8" w:rsidRDefault="00E76763" w:rsidP="00C759F8">
            <w:pPr>
              <w:rPr>
                <w:b/>
              </w:rPr>
            </w:pPr>
            <w:r w:rsidRPr="00BA38E8">
              <w:rPr>
                <w:b/>
              </w:rPr>
              <w:t>Link</w:t>
            </w:r>
          </w:p>
        </w:tc>
        <w:tc>
          <w:tcPr>
            <w:tcW w:w="1998" w:type="dxa"/>
            <w:shd w:val="clear" w:color="auto" w:fill="BFBFBF" w:themeFill="background1" w:themeFillShade="BF"/>
          </w:tcPr>
          <w:p w:rsidR="00E76763" w:rsidRPr="00BA38E8" w:rsidRDefault="00E76763" w:rsidP="00C759F8">
            <w:pPr>
              <w:rPr>
                <w:b/>
              </w:rPr>
            </w:pPr>
            <w:r w:rsidRPr="00BA38E8">
              <w:rPr>
                <w:b/>
              </w:rPr>
              <w:t>Comments</w:t>
            </w:r>
          </w:p>
        </w:tc>
      </w:tr>
      <w:tr w:rsidR="00E76763" w:rsidTr="00C759F8">
        <w:tc>
          <w:tcPr>
            <w:tcW w:w="5508" w:type="dxa"/>
          </w:tcPr>
          <w:p w:rsidR="00E76763" w:rsidRPr="00994881" w:rsidRDefault="00E76763" w:rsidP="00C759F8">
            <w:pPr>
              <w:rPr>
                <w:color w:val="0000FF"/>
                <w:szCs w:val="22"/>
                <w:u w:val="single"/>
                <w:lang w:eastAsia="ko-KR"/>
              </w:rPr>
            </w:pPr>
            <w:r w:rsidRPr="00994881">
              <w:rPr>
                <w:szCs w:val="22"/>
                <w:u w:val="single"/>
                <w:lang w:eastAsia="ko-KR"/>
              </w:rPr>
              <w:t>Privacy Policy</w:t>
            </w:r>
          </w:p>
          <w:p w:rsidR="00E76763" w:rsidRPr="00994881" w:rsidRDefault="00E76763" w:rsidP="00FE0D8C">
            <w:pPr>
              <w:pStyle w:val="ListParagraph"/>
              <w:numPr>
                <w:ilvl w:val="0"/>
                <w:numId w:val="39"/>
              </w:numPr>
              <w:spacing w:after="0" w:line="240" w:lineRule="auto"/>
              <w:rPr>
                <w:rFonts w:ascii="Times New Roman" w:hAnsi="Times New Roman"/>
              </w:rPr>
            </w:pPr>
            <w:r w:rsidRPr="00994881">
              <w:rPr>
                <w:rFonts w:ascii="Times New Roman" w:hAnsi="Times New Roman"/>
              </w:rPr>
              <w:t>Contact Information Service provides information that is sensitive to the patient and the VA</w:t>
            </w:r>
          </w:p>
          <w:p w:rsidR="00E76763" w:rsidRPr="00994881" w:rsidRDefault="00E76763" w:rsidP="00FE0D8C">
            <w:pPr>
              <w:pStyle w:val="ListParagraph"/>
              <w:numPr>
                <w:ilvl w:val="1"/>
                <w:numId w:val="39"/>
              </w:numPr>
              <w:spacing w:after="0" w:line="240" w:lineRule="auto"/>
              <w:rPr>
                <w:rFonts w:ascii="Times New Roman" w:hAnsi="Times New Roman"/>
              </w:rPr>
            </w:pPr>
            <w:r w:rsidRPr="00994881">
              <w:rPr>
                <w:rFonts w:ascii="Times New Roman" w:hAnsi="Times New Roman"/>
              </w:rPr>
              <w:t xml:space="preserve">Assertion: </w:t>
            </w:r>
            <w:r w:rsidR="00957C86">
              <w:rPr>
                <w:rFonts w:ascii="Times New Roman" w:hAnsi="Times New Roman"/>
              </w:rPr>
              <w:t>CIS</w:t>
            </w:r>
            <w:r w:rsidRPr="00994881">
              <w:rPr>
                <w:rFonts w:ascii="Times New Roman" w:hAnsi="Times New Roman"/>
              </w:rPr>
              <w:t xml:space="preserve"> consumers shall verify</w:t>
            </w:r>
          </w:p>
          <w:p w:rsidR="00E76763" w:rsidRPr="00994881" w:rsidRDefault="00E76763" w:rsidP="00FE0D8C">
            <w:pPr>
              <w:pStyle w:val="ListParagraph"/>
              <w:numPr>
                <w:ilvl w:val="2"/>
                <w:numId w:val="39"/>
              </w:numPr>
              <w:spacing w:after="0" w:line="240" w:lineRule="auto"/>
              <w:rPr>
                <w:rFonts w:ascii="Times New Roman" w:hAnsi="Times New Roman"/>
              </w:rPr>
            </w:pPr>
            <w:r w:rsidRPr="00994881">
              <w:rPr>
                <w:rFonts w:ascii="Times New Roman" w:hAnsi="Times New Roman"/>
              </w:rPr>
              <w:t>that the requestor is the vet him/herself and is entitled to that information, or</w:t>
            </w:r>
          </w:p>
          <w:p w:rsidR="00E76763" w:rsidRPr="00FF52DD" w:rsidRDefault="00E76763" w:rsidP="00275B8C">
            <w:pPr>
              <w:pStyle w:val="ListParagraph"/>
              <w:numPr>
                <w:ilvl w:val="2"/>
                <w:numId w:val="39"/>
              </w:numPr>
              <w:spacing w:after="0" w:line="240" w:lineRule="auto"/>
              <w:rPr>
                <w:rFonts w:ascii="Times New Roman" w:hAnsi="Times New Roman"/>
                <w:i/>
                <w:color w:val="0000FF"/>
              </w:rPr>
            </w:pPr>
            <w:r w:rsidRPr="00994881">
              <w:rPr>
                <w:rFonts w:ascii="Times New Roman" w:hAnsi="Times New Roman"/>
              </w:rPr>
              <w:t>that the requestor is approved to assume the role of accessing that specific type of PII on behalf of the veteran to assist in providing his/her benefits.</w:t>
            </w:r>
          </w:p>
        </w:tc>
        <w:tc>
          <w:tcPr>
            <w:tcW w:w="2070" w:type="dxa"/>
          </w:tcPr>
          <w:p w:rsidR="00E76763" w:rsidRPr="00BA38E8" w:rsidRDefault="00E76763" w:rsidP="00C759F8">
            <w:pPr>
              <w:rPr>
                <w:i/>
                <w:color w:val="0000FF"/>
              </w:rPr>
            </w:pPr>
          </w:p>
        </w:tc>
        <w:tc>
          <w:tcPr>
            <w:tcW w:w="1998" w:type="dxa"/>
          </w:tcPr>
          <w:p w:rsidR="00E76763" w:rsidRPr="00BA38E8" w:rsidRDefault="00E76763" w:rsidP="00C759F8">
            <w:pPr>
              <w:rPr>
                <w:i/>
                <w:color w:val="0000FF"/>
              </w:rPr>
            </w:pPr>
            <w:r>
              <w:t xml:space="preserve">All information returned from the </w:t>
            </w:r>
            <w:r w:rsidR="00957C86">
              <w:t>CIS</w:t>
            </w:r>
            <w:r>
              <w:t xml:space="preserve"> shall be considered sensitive information, and cannot be disclosed outside of established business purposes.</w:t>
            </w:r>
          </w:p>
        </w:tc>
      </w:tr>
    </w:tbl>
    <w:p w:rsidR="00242277" w:rsidRPr="00242277" w:rsidRDefault="00242277" w:rsidP="0092268A">
      <w:pPr>
        <w:rPr>
          <w:lang w:eastAsia="ko-KR"/>
        </w:rPr>
      </w:pPr>
    </w:p>
    <w:p w:rsidR="00B10E2D" w:rsidRDefault="0046224F" w:rsidP="002B664F">
      <w:pPr>
        <w:pStyle w:val="Heading1"/>
      </w:pPr>
      <w:bookmarkStart w:id="73" w:name="_Toc363224548"/>
      <w:bookmarkStart w:id="74" w:name="_Toc444777235"/>
      <w:r>
        <w:t>Service Level Definition</w:t>
      </w:r>
      <w:bookmarkStart w:id="75" w:name="_Toc363044040"/>
      <w:bookmarkEnd w:id="73"/>
      <w:bookmarkEnd w:id="74"/>
    </w:p>
    <w:p w:rsidR="0040628A" w:rsidRPr="005D29CA" w:rsidRDefault="00957C86" w:rsidP="005D29CA">
      <w:pPr>
        <w:pStyle w:val="BodyText"/>
      </w:pPr>
      <w:r>
        <w:t>CIS</w:t>
      </w:r>
      <w:r w:rsidR="0040628A" w:rsidRPr="005D29CA">
        <w:t xml:space="preserve"> is hosted within the VIERS infrastructure, resulting in it inheriting many of the service levels of VIERS.</w:t>
      </w:r>
    </w:p>
    <w:p w:rsidR="00A54A02" w:rsidRDefault="00A54A02" w:rsidP="008565D9">
      <w:pPr>
        <w:pStyle w:val="Heading2"/>
      </w:pPr>
      <w:bookmarkStart w:id="76" w:name="_Toc363224549"/>
      <w:bookmarkStart w:id="77" w:name="_Toc444777236"/>
      <w:r>
        <w:t>General Provisions</w:t>
      </w:r>
      <w:bookmarkEnd w:id="75"/>
      <w:bookmarkEnd w:id="76"/>
      <w:bookmarkEnd w:id="77"/>
    </w:p>
    <w:p w:rsidR="00A54A02" w:rsidRDefault="00A54A02" w:rsidP="00FE0B81">
      <w:pPr>
        <w:pStyle w:val="Heading3"/>
      </w:pPr>
      <w:bookmarkStart w:id="78" w:name="_Toc363044043"/>
      <w:bookmarkStart w:id="79" w:name="_Toc363224552"/>
      <w:bookmarkStart w:id="80" w:name="_Toc444777237"/>
      <w:r>
        <w:t>Security Level</w:t>
      </w:r>
      <w:bookmarkEnd w:id="78"/>
      <w:bookmarkEnd w:id="79"/>
      <w:bookmarkEnd w:id="80"/>
      <w:r>
        <w:t xml:space="preserve"> </w:t>
      </w:r>
    </w:p>
    <w:p w:rsidR="00432BDD" w:rsidRDefault="00432BDD" w:rsidP="005D29CA">
      <w:pPr>
        <w:pStyle w:val="BodyText3"/>
      </w:pPr>
      <w:r>
        <w:t xml:space="preserve">The Requirements Specifications Document (RSD) for CDI indicates following </w:t>
      </w:r>
      <w:r w:rsidRPr="00080FF6">
        <w:t>Audit and Accountability</w:t>
      </w:r>
      <w:r>
        <w:t xml:space="preserve">, </w:t>
      </w:r>
      <w:r w:rsidRPr="00080FF6">
        <w:t>Access Control</w:t>
      </w:r>
      <w:r>
        <w:t xml:space="preserve">, and </w:t>
      </w:r>
      <w:r w:rsidRPr="00080FF6">
        <w:t>Identification and Authentication</w:t>
      </w:r>
      <w:r>
        <w:t xml:space="preserve"> requirements recommended by the </w:t>
      </w:r>
      <w:r w:rsidRPr="00E725BC">
        <w:t>Security Requirements Steering Committee</w:t>
      </w:r>
      <w:r>
        <w:t xml:space="preserve"> (SRSC), the organization that manages and manages and maintains a bank of comprehensive, authoritative enterprise security and privacy requirements. </w:t>
      </w:r>
      <w:r w:rsidR="009E351F">
        <w:t>They are comprised of agroupings of related security controls specific to the following:</w:t>
      </w:r>
    </w:p>
    <w:p w:rsidR="009E351F" w:rsidRDefault="009E351F" w:rsidP="009E351F">
      <w:pPr>
        <w:pStyle w:val="BodyText"/>
        <w:numPr>
          <w:ilvl w:val="1"/>
          <w:numId w:val="45"/>
        </w:numPr>
        <w:spacing w:before="0" w:after="0"/>
        <w:rPr>
          <w:color w:val="000000"/>
        </w:rPr>
      </w:pPr>
      <w:r w:rsidRPr="009E351F">
        <w:rPr>
          <w:color w:val="000000"/>
        </w:rPr>
        <w:t>650633 SRSC - Assessment and Authorization Requirements</w:t>
      </w:r>
    </w:p>
    <w:p w:rsidR="009E351F" w:rsidRDefault="009E351F" w:rsidP="009E351F">
      <w:pPr>
        <w:pStyle w:val="BodyText"/>
        <w:numPr>
          <w:ilvl w:val="1"/>
          <w:numId w:val="45"/>
        </w:numPr>
        <w:spacing w:before="0" w:after="0"/>
        <w:rPr>
          <w:color w:val="000000"/>
        </w:rPr>
      </w:pPr>
      <w:r w:rsidRPr="009E351F">
        <w:rPr>
          <w:color w:val="000000"/>
        </w:rPr>
        <w:t>650638 SRSC - Access Control Requirements</w:t>
      </w:r>
    </w:p>
    <w:p w:rsidR="009E351F" w:rsidRDefault="009E351F" w:rsidP="009E351F">
      <w:pPr>
        <w:pStyle w:val="BodyText"/>
        <w:numPr>
          <w:ilvl w:val="1"/>
          <w:numId w:val="45"/>
        </w:numPr>
        <w:spacing w:before="0" w:after="0"/>
        <w:rPr>
          <w:color w:val="000000"/>
        </w:rPr>
      </w:pPr>
      <w:r w:rsidRPr="009E351F">
        <w:rPr>
          <w:color w:val="000000"/>
        </w:rPr>
        <w:t>650639 SRSC - HIPAA Requirements</w:t>
      </w:r>
    </w:p>
    <w:p w:rsidR="009E351F" w:rsidRDefault="009E351F" w:rsidP="009E351F">
      <w:pPr>
        <w:pStyle w:val="BodyText"/>
        <w:numPr>
          <w:ilvl w:val="1"/>
          <w:numId w:val="45"/>
        </w:numPr>
        <w:spacing w:before="0" w:after="0"/>
        <w:rPr>
          <w:color w:val="000000"/>
        </w:rPr>
      </w:pPr>
      <w:r w:rsidRPr="009E351F">
        <w:rPr>
          <w:color w:val="000000"/>
        </w:rPr>
        <w:t>650640 SRSC - Identification and Authentication Requirements</w:t>
      </w:r>
    </w:p>
    <w:p w:rsidR="009E351F" w:rsidRPr="009E351F" w:rsidRDefault="009E351F" w:rsidP="009E351F">
      <w:pPr>
        <w:pStyle w:val="BodyText"/>
        <w:numPr>
          <w:ilvl w:val="1"/>
          <w:numId w:val="45"/>
        </w:numPr>
        <w:spacing w:before="0" w:after="0"/>
        <w:rPr>
          <w:color w:val="000000"/>
        </w:rPr>
      </w:pPr>
      <w:r w:rsidRPr="009E351F">
        <w:rPr>
          <w:color w:val="000000"/>
        </w:rPr>
        <w:t>650641 SRSC - VA Handbook 6500 Requirements</w:t>
      </w:r>
    </w:p>
    <w:p w:rsidR="00432BDD" w:rsidRDefault="00CB3876" w:rsidP="005D29CA">
      <w:pPr>
        <w:pStyle w:val="BodyText3"/>
      </w:pPr>
      <w:r>
        <w:t xml:space="preserve">Please refer to the </w:t>
      </w:r>
      <w:r w:rsidR="00957C86" w:rsidRPr="00C35B50">
        <w:t>CIS</w:t>
      </w:r>
      <w:r w:rsidRPr="00C35B50">
        <w:t xml:space="preserve"> System Design Document Section 6.4 for</w:t>
      </w:r>
      <w:r>
        <w:t xml:space="preserve"> further details on the security levels.</w:t>
      </w:r>
    </w:p>
    <w:p w:rsidR="00F84898" w:rsidRDefault="00F84898" w:rsidP="00BA0753">
      <w:pPr>
        <w:pStyle w:val="Heading3"/>
      </w:pPr>
      <w:r>
        <w:t xml:space="preserve"> </w:t>
      </w:r>
      <w:bookmarkStart w:id="81" w:name="_Toc444777238"/>
      <w:r w:rsidR="00957C86">
        <w:t>CIS</w:t>
      </w:r>
      <w:r>
        <w:t xml:space="preserve"> MTLS Calling Sequence</w:t>
      </w:r>
      <w:bookmarkEnd w:id="81"/>
    </w:p>
    <w:p w:rsidR="00BA0753" w:rsidRPr="00F84898" w:rsidRDefault="00F84898" w:rsidP="00BA0753">
      <w:pPr>
        <w:pStyle w:val="BodyText"/>
        <w:ind w:left="720"/>
      </w:pPr>
      <w:r>
        <w:t xml:space="preserve">The following depicts the </w:t>
      </w:r>
      <w:r w:rsidR="00957C86">
        <w:t>CIS</w:t>
      </w:r>
      <w:r>
        <w:t xml:space="preserve"> Mutual TLS Calling Sequence in order for the Subscriber to be able to access the </w:t>
      </w:r>
      <w:r w:rsidR="00957C86">
        <w:t>CIS</w:t>
      </w:r>
      <w:r>
        <w:t xml:space="preserve"> operations.  The sequence begins with a service request from </w:t>
      </w:r>
      <w:r>
        <w:lastRenderedPageBreak/>
        <w:t xml:space="preserve">the subscriber to the </w:t>
      </w:r>
      <w:r w:rsidR="00957C86">
        <w:t>CIS</w:t>
      </w:r>
      <w:r>
        <w:t xml:space="preserve"> service (#1).  The </w:t>
      </w:r>
      <w:r w:rsidR="00957C86">
        <w:t>CIS</w:t>
      </w:r>
      <w:r>
        <w:t xml:space="preserve"> service presents its certificate to the subscriber (#2).  The subscriber verifies the authenticity of the </w:t>
      </w:r>
      <w:r w:rsidR="00957C86">
        <w:t>CIS</w:t>
      </w:r>
      <w:r>
        <w:t xml:space="preserve"> certificate with the VA Certificate Authority (#3).  The subscriber then presents its certificate to the </w:t>
      </w:r>
      <w:r w:rsidR="00957C86">
        <w:t>CIS</w:t>
      </w:r>
      <w:r>
        <w:t xml:space="preserve"> service (#4).  </w:t>
      </w:r>
      <w:r w:rsidR="00957C86">
        <w:t>CIS</w:t>
      </w:r>
      <w:r>
        <w:t xml:space="preserve"> then verifies the authenticity of the subscriber certificate with the VA Certificate Authority (#5).  Finally, the subscriber is granted access to the </w:t>
      </w:r>
      <w:r w:rsidR="00957C86">
        <w:t>CIS</w:t>
      </w:r>
      <w:r>
        <w:t xml:space="preserve"> operations to execute</w:t>
      </w:r>
      <w:r w:rsidR="00E23023">
        <w:t xml:space="preserve"> (#6)</w:t>
      </w:r>
      <w:r>
        <w:t>.</w:t>
      </w:r>
      <w:r w:rsidR="00BA0753">
        <w:t xml:space="preserve">  The sequence as described below will occur only at the initial service request by the subscriber.  Thereafter, the session will </w:t>
      </w:r>
      <w:r w:rsidR="009E7DF6">
        <w:t xml:space="preserve">be </w:t>
      </w:r>
      <w:r w:rsidR="00810202">
        <w:t xml:space="preserve">cached </w:t>
      </w:r>
      <w:r w:rsidR="00BA0753">
        <w:t>by the CIS web service and all subsequ</w:t>
      </w:r>
      <w:r w:rsidR="00810202">
        <w:t>ent operations will not require further authentication</w:t>
      </w:r>
      <w:r w:rsidR="00DC36CA">
        <w:t>, until the current session is terminated</w:t>
      </w:r>
      <w:r w:rsidR="00810202">
        <w:t>.</w:t>
      </w:r>
    </w:p>
    <w:p w:rsidR="00F84898" w:rsidRPr="00F84898" w:rsidRDefault="00F84898" w:rsidP="00F84898">
      <w:pPr>
        <w:pStyle w:val="BodyText"/>
        <w:ind w:left="720"/>
      </w:pPr>
    </w:p>
    <w:p w:rsidR="00F84898" w:rsidRPr="00F84898" w:rsidRDefault="00B54981" w:rsidP="003D2F84">
      <w:pPr>
        <w:pStyle w:val="BodyText"/>
      </w:pPr>
      <w:r>
        <w:rPr>
          <w:noProof/>
        </w:rPr>
        <w:drawing>
          <wp:inline distT="0" distB="0" distL="0" distR="0" wp14:anchorId="0461E7DE" wp14:editId="1663EC6A">
            <wp:extent cx="5943600" cy="4223385"/>
            <wp:effectExtent l="19050" t="19050" r="19050" b="24765"/>
            <wp:docPr id="26" name="Picture 26" descr="CDI CIS Mutual TLS Calling sequence" title="CDI CIS Mutual TLS Calling sequ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3600" cy="4223385"/>
                    </a:xfrm>
                    <a:prstGeom prst="rect">
                      <a:avLst/>
                    </a:prstGeom>
                    <a:ln>
                      <a:solidFill>
                        <a:schemeClr val="accent1"/>
                      </a:solidFill>
                    </a:ln>
                  </pic:spPr>
                </pic:pic>
              </a:graphicData>
            </a:graphic>
          </wp:inline>
        </w:drawing>
      </w:r>
    </w:p>
    <w:p w:rsidR="00A54A02" w:rsidRDefault="00A54A02" w:rsidP="00FE0B81">
      <w:pPr>
        <w:pStyle w:val="Heading3"/>
      </w:pPr>
      <w:bookmarkStart w:id="82" w:name="_Toc363044044"/>
      <w:bookmarkStart w:id="83" w:name="_Toc363224553"/>
      <w:bookmarkStart w:id="84" w:name="_Toc444777239"/>
      <w:r>
        <w:t>Service Level For Supporting Operations</w:t>
      </w:r>
      <w:bookmarkEnd w:id="82"/>
      <w:bookmarkEnd w:id="83"/>
      <w:bookmarkEnd w:id="84"/>
    </w:p>
    <w:p w:rsidR="00D271A0" w:rsidRPr="000848A6" w:rsidRDefault="00D271A0" w:rsidP="005D29CA">
      <w:pPr>
        <w:pStyle w:val="BodyText3"/>
      </w:pPr>
      <w:bookmarkStart w:id="85" w:name="_Toc363044045"/>
      <w:bookmarkStart w:id="86" w:name="_Toc363224554"/>
      <w:r w:rsidRPr="000848A6">
        <w:t xml:space="preserve">Service Level Agreements (SLAs) for CDI/VIERS are in place and fully funded for FY16. </w:t>
      </w:r>
    </w:p>
    <w:p w:rsidR="00991E02" w:rsidRDefault="00991E02" w:rsidP="005D29CA">
      <w:pPr>
        <w:pStyle w:val="BodyText3"/>
        <w:rPr>
          <w:color w:val="000000"/>
        </w:rPr>
      </w:pPr>
      <w:r>
        <w:t>VIERS</w:t>
      </w:r>
      <w:r w:rsidR="00D271A0" w:rsidRPr="000848A6">
        <w:t xml:space="preserve"> is designated as Routine Support for Disaster Recovery (DR). The DR location is at the Hines Information Technology Center (HITC). This level of support will acquire replacement processing capacity after an AITC disaster declaration.  The recovery time objective (RTO) is that it will be operational when the AITC resumes regular processing services or no later than 30 days after a disaster declaration. The recovery point </w:t>
      </w:r>
      <w:r w:rsidR="00D271A0" w:rsidRPr="00991E02">
        <w:rPr>
          <w:color w:val="000000"/>
        </w:rPr>
        <w:t xml:space="preserve">objective (RPO) is 24 hours, and data will be restored from the last backup. </w:t>
      </w:r>
    </w:p>
    <w:p w:rsidR="00D271A0" w:rsidRPr="000848A6" w:rsidRDefault="00D271A0" w:rsidP="005D29CA">
      <w:pPr>
        <w:pStyle w:val="BodyText3"/>
      </w:pPr>
      <w:r w:rsidRPr="00991E02">
        <w:rPr>
          <w:color w:val="000000"/>
        </w:rPr>
        <w:lastRenderedPageBreak/>
        <w:t xml:space="preserve"> The Introscope monitoring tool will be used in production.  New dashboards and alerts are</w:t>
      </w:r>
      <w:r w:rsidRPr="000848A6">
        <w:t xml:space="preserve"> created as a part of the deployment and will be set up for Increment 1.  Each Interface Control Document (ICD) will be reviewed to set the appropriate service alert level.</w:t>
      </w:r>
    </w:p>
    <w:p w:rsidR="00A54A02" w:rsidRDefault="00A54A02" w:rsidP="00FE0B81">
      <w:pPr>
        <w:pStyle w:val="Heading3"/>
      </w:pPr>
      <w:bookmarkStart w:id="87" w:name="_Toc444777240"/>
      <w:r>
        <w:t>Change and Release Management</w:t>
      </w:r>
      <w:bookmarkEnd w:id="85"/>
      <w:bookmarkEnd w:id="86"/>
      <w:bookmarkEnd w:id="87"/>
      <w:r>
        <w:t xml:space="preserve"> </w:t>
      </w:r>
    </w:p>
    <w:p w:rsidR="00C411B3" w:rsidRDefault="00C411B3" w:rsidP="005D29CA">
      <w:pPr>
        <w:pStyle w:val="BodyText3"/>
      </w:pPr>
      <w:r w:rsidRPr="00C411B3">
        <w:t>Significant updates warrant a new servi</w:t>
      </w:r>
      <w:r>
        <w:t>ce description and thus a new Service Request</w:t>
      </w:r>
      <w:r w:rsidRPr="00C411B3">
        <w:t>.</w:t>
      </w:r>
    </w:p>
    <w:p w:rsidR="00A54A02" w:rsidRDefault="00C411B3" w:rsidP="005D29CA">
      <w:pPr>
        <w:pStyle w:val="BodyText3"/>
      </w:pPr>
      <w:r>
        <w:t xml:space="preserve">Minor updates will be performed in compliance with the </w:t>
      </w:r>
      <w:r w:rsidRPr="00C411B3">
        <w:t>Office of Information and Technology (OIT)</w:t>
      </w:r>
      <w:r>
        <w:t xml:space="preserve"> </w:t>
      </w:r>
      <w:r w:rsidRPr="00C411B3">
        <w:t>Change Management Process</w:t>
      </w:r>
      <w:r>
        <w:t xml:space="preserve">.  As indicated in that document, Section 1.1, the </w:t>
      </w:r>
      <w:r w:rsidRPr="00C411B3">
        <w:t xml:space="preserve">Change Management (ChM) </w:t>
      </w:r>
      <w:r>
        <w:t>“</w:t>
      </w:r>
      <w:r w:rsidRPr="00C411B3">
        <w:t>process applies to all VA related components and information technology resources, including contracted Information Technology (IT) systems and services</w:t>
      </w:r>
      <w:r>
        <w:t>”</w:t>
      </w:r>
      <w:r w:rsidR="00D30CAE">
        <w:t xml:space="preserve">.  </w:t>
      </w:r>
    </w:p>
    <w:p w:rsidR="00C411B3" w:rsidRDefault="00C411B3" w:rsidP="005D29CA">
      <w:pPr>
        <w:pStyle w:val="BodyText3"/>
      </w:pPr>
      <w:r>
        <w:t>As outlined in Section 3 of the aforementioned document, the overall process is as follows:</w:t>
      </w:r>
    </w:p>
    <w:p w:rsidR="00C411B3" w:rsidRDefault="00C411B3" w:rsidP="00C411B3">
      <w:pPr>
        <w:pStyle w:val="BodyText3"/>
        <w:numPr>
          <w:ilvl w:val="0"/>
          <w:numId w:val="48"/>
        </w:numPr>
      </w:pPr>
      <w:r>
        <w:t>Initiate Change</w:t>
      </w:r>
    </w:p>
    <w:p w:rsidR="00C411B3" w:rsidRDefault="00C411B3" w:rsidP="00C411B3">
      <w:pPr>
        <w:pStyle w:val="BodyText3"/>
        <w:numPr>
          <w:ilvl w:val="0"/>
          <w:numId w:val="48"/>
        </w:numPr>
      </w:pPr>
      <w:r>
        <w:t>Analyze/Plan Change</w:t>
      </w:r>
    </w:p>
    <w:p w:rsidR="00C411B3" w:rsidRDefault="00C411B3" w:rsidP="00C411B3">
      <w:pPr>
        <w:pStyle w:val="BodyText3"/>
        <w:numPr>
          <w:ilvl w:val="0"/>
          <w:numId w:val="48"/>
        </w:numPr>
      </w:pPr>
      <w:r>
        <w:t>Approve Change</w:t>
      </w:r>
    </w:p>
    <w:p w:rsidR="00C411B3" w:rsidRDefault="00C411B3" w:rsidP="00C411B3">
      <w:pPr>
        <w:pStyle w:val="BodyText3"/>
        <w:numPr>
          <w:ilvl w:val="0"/>
          <w:numId w:val="48"/>
        </w:numPr>
      </w:pPr>
      <w:r>
        <w:t>Fix/Develop Change</w:t>
      </w:r>
    </w:p>
    <w:p w:rsidR="00C411B3" w:rsidRDefault="00C411B3" w:rsidP="00C411B3">
      <w:pPr>
        <w:pStyle w:val="BodyText3"/>
        <w:numPr>
          <w:ilvl w:val="0"/>
          <w:numId w:val="48"/>
        </w:numPr>
      </w:pPr>
      <w:r>
        <w:t>Implement Change</w:t>
      </w:r>
    </w:p>
    <w:p w:rsidR="00C411B3" w:rsidRDefault="00C411B3" w:rsidP="00C411B3">
      <w:pPr>
        <w:pStyle w:val="BodyText3"/>
        <w:numPr>
          <w:ilvl w:val="0"/>
          <w:numId w:val="48"/>
        </w:numPr>
      </w:pPr>
      <w:r>
        <w:t>Validate Change</w:t>
      </w:r>
    </w:p>
    <w:p w:rsidR="00C411B3" w:rsidRDefault="00C411B3" w:rsidP="005D29CA">
      <w:pPr>
        <w:pStyle w:val="BodyText3"/>
      </w:pPr>
      <w:r>
        <w:t>These steps are performed by various roles, including (but not limited to)</w:t>
      </w:r>
      <w:r w:rsidR="00420F07">
        <w:t>:</w:t>
      </w:r>
    </w:p>
    <w:p w:rsidR="00420F07" w:rsidRDefault="00420F07" w:rsidP="00420F07">
      <w:pPr>
        <w:pStyle w:val="BodyText3"/>
        <w:numPr>
          <w:ilvl w:val="0"/>
          <w:numId w:val="49"/>
        </w:numPr>
      </w:pPr>
      <w:r w:rsidRPr="00420F07">
        <w:t>Change Initiator (POC)</w:t>
      </w:r>
      <w:r>
        <w:t xml:space="preserve"> – Initiates a request for chan</w:t>
      </w:r>
      <w:r w:rsidR="006F6C49">
        <w:t>ge, represents the consumers</w:t>
      </w:r>
    </w:p>
    <w:p w:rsidR="00420F07" w:rsidRDefault="00420F07" w:rsidP="00420F07">
      <w:pPr>
        <w:pStyle w:val="BodyText3"/>
        <w:numPr>
          <w:ilvl w:val="0"/>
          <w:numId w:val="49"/>
        </w:numPr>
      </w:pPr>
      <w:r w:rsidRPr="00420F07">
        <w:t>Change Manager</w:t>
      </w:r>
      <w:r w:rsidR="006F6C49">
        <w:t xml:space="preserve"> – Ensures proper execution to all </w:t>
      </w:r>
      <w:r w:rsidR="006F6C49" w:rsidRPr="00C411B3">
        <w:t>ChM</w:t>
      </w:r>
      <w:r w:rsidR="006F6C49">
        <w:t xml:space="preserve"> processes</w:t>
      </w:r>
    </w:p>
    <w:p w:rsidR="00420F07" w:rsidRDefault="00420F07" w:rsidP="00420F07">
      <w:pPr>
        <w:pStyle w:val="BodyText3"/>
        <w:numPr>
          <w:ilvl w:val="0"/>
          <w:numId w:val="49"/>
        </w:numPr>
      </w:pPr>
      <w:r w:rsidRPr="00420F07">
        <w:t>Configuration Management Analyst</w:t>
      </w:r>
      <w:r w:rsidR="006F6C49">
        <w:t xml:space="preserve"> – Performs daily CM operations</w:t>
      </w:r>
    </w:p>
    <w:p w:rsidR="00420F07" w:rsidRDefault="00420F07" w:rsidP="00420F07">
      <w:pPr>
        <w:pStyle w:val="BodyText3"/>
        <w:numPr>
          <w:ilvl w:val="0"/>
          <w:numId w:val="49"/>
        </w:numPr>
      </w:pPr>
      <w:r w:rsidRPr="00420F07">
        <w:t>Release Manager</w:t>
      </w:r>
      <w:r w:rsidR="006F6C49">
        <w:t xml:space="preserve"> – Processes CM-based releases per change requests.</w:t>
      </w:r>
    </w:p>
    <w:p w:rsidR="00420F07" w:rsidRPr="00211929" w:rsidRDefault="00543879" w:rsidP="005D29CA">
      <w:pPr>
        <w:pStyle w:val="BodyText3"/>
      </w:pPr>
      <w:r>
        <w:t xml:space="preserve">Please see the </w:t>
      </w:r>
      <w:r w:rsidRPr="00C411B3">
        <w:t>Change Management Process</w:t>
      </w:r>
      <w:r>
        <w:t xml:space="preserve"> document for more information.  The latest version cited is Version 3.1, May 2014.</w:t>
      </w:r>
    </w:p>
    <w:p w:rsidR="00A54A02" w:rsidRDefault="00A54A02" w:rsidP="00FE0B81">
      <w:pPr>
        <w:pStyle w:val="Heading3"/>
      </w:pPr>
      <w:bookmarkStart w:id="88" w:name="_Toc363044046"/>
      <w:bookmarkStart w:id="89" w:name="_Toc363224555"/>
      <w:bookmarkStart w:id="90" w:name="_Toc444777241"/>
      <w:r>
        <w:t>Conflict Resolution</w:t>
      </w:r>
      <w:bookmarkEnd w:id="88"/>
      <w:bookmarkEnd w:id="89"/>
      <w:bookmarkEnd w:id="90"/>
    </w:p>
    <w:p w:rsidR="00A54A02" w:rsidRPr="00211929" w:rsidRDefault="004E01E6" w:rsidP="005D29CA">
      <w:pPr>
        <w:pStyle w:val="BodyText3"/>
      </w:pPr>
      <w:r>
        <w:t xml:space="preserve">This information is currently not available.  </w:t>
      </w:r>
    </w:p>
    <w:p w:rsidR="00023111" w:rsidRDefault="00023111">
      <w:pPr>
        <w:rPr>
          <w:rFonts w:ascii="Arial" w:hAnsi="Arial" w:cs="Arial"/>
          <w:b/>
          <w:iCs/>
          <w:kern w:val="32"/>
          <w:sz w:val="32"/>
          <w:szCs w:val="28"/>
          <w:highlight w:val="lightGray"/>
        </w:rPr>
      </w:pPr>
      <w:bookmarkStart w:id="91" w:name="_Toc363044047"/>
      <w:bookmarkStart w:id="92" w:name="_Toc363224556"/>
      <w:r>
        <w:rPr>
          <w:highlight w:val="lightGray"/>
        </w:rPr>
        <w:br w:type="page"/>
      </w:r>
    </w:p>
    <w:p w:rsidR="008565D9" w:rsidRDefault="008565D9" w:rsidP="008565D9">
      <w:pPr>
        <w:pStyle w:val="Heading2"/>
      </w:pPr>
      <w:bookmarkStart w:id="93" w:name="_Toc439771491"/>
      <w:bookmarkStart w:id="94" w:name="_Toc444777242"/>
      <w:bookmarkStart w:id="95" w:name="_Toc363044048"/>
      <w:bookmarkStart w:id="96" w:name="_Toc363224557"/>
      <w:bookmarkEnd w:id="91"/>
      <w:bookmarkEnd w:id="92"/>
      <w:r>
        <w:lastRenderedPageBreak/>
        <w:t>Performance</w:t>
      </w:r>
      <w:bookmarkEnd w:id="93"/>
      <w:bookmarkEnd w:id="94"/>
    </w:p>
    <w:p w:rsidR="001D3FA3" w:rsidRPr="00211929" w:rsidRDefault="00147E52" w:rsidP="00023111">
      <w:pPr>
        <w:pStyle w:val="BodyText2"/>
      </w:pPr>
      <w:r>
        <w:t xml:space="preserve">The CIS </w:t>
      </w:r>
      <w:r w:rsidRPr="00147E52">
        <w:t>will provide capacity to support peak usage between the business hours of (0600-2100 EST) M</w:t>
      </w:r>
      <w:r>
        <w:t>onday to Sunday</w:t>
      </w:r>
      <w:r w:rsidR="000E5564">
        <w:t xml:space="preserve">, and </w:t>
      </w:r>
      <w:r w:rsidR="000E5564" w:rsidRPr="000E5564">
        <w:t>will provide capacity to support peak transaction loads between the business hours of (1000-1700 EST) Monday to Sunday</w:t>
      </w:r>
      <w:r w:rsidR="00D30CAE">
        <w:t xml:space="preserve">.  </w:t>
      </w:r>
    </w:p>
    <w:p w:rsidR="0046092A" w:rsidRDefault="00A54A02" w:rsidP="00FE0B81">
      <w:pPr>
        <w:pStyle w:val="Heading3"/>
      </w:pPr>
      <w:bookmarkStart w:id="97" w:name="_Toc444777243"/>
      <w:r w:rsidRPr="00E273A8">
        <w:t>Availability</w:t>
      </w:r>
      <w:bookmarkStart w:id="98" w:name="_Toc363044049"/>
      <w:bookmarkStart w:id="99" w:name="_Toc363224558"/>
      <w:bookmarkEnd w:id="95"/>
      <w:bookmarkEnd w:id="96"/>
      <w:bookmarkEnd w:id="97"/>
    </w:p>
    <w:p w:rsidR="005F51F6" w:rsidRPr="005F51F6" w:rsidRDefault="005F51F6" w:rsidP="0046092A">
      <w:pPr>
        <w:pStyle w:val="BodyText3"/>
      </w:pPr>
      <w:r>
        <w:t xml:space="preserve">The CIS will be available </w:t>
      </w:r>
      <w:r w:rsidRPr="005F51F6">
        <w:t>99.99% of the time e</w:t>
      </w:r>
      <w:r>
        <w:t xml:space="preserve">xcept for scheduled maintenance, and will be available </w:t>
      </w:r>
      <w:r w:rsidRPr="005F51F6">
        <w:t>to users 24 hours a day, 7 days a week and 365 days a year</w:t>
      </w:r>
      <w:r>
        <w:t xml:space="preserve">.  </w:t>
      </w:r>
    </w:p>
    <w:p w:rsidR="00A54A02" w:rsidRPr="00CD6F7C" w:rsidRDefault="00A54A02" w:rsidP="00FE0B81">
      <w:pPr>
        <w:pStyle w:val="Heading3"/>
      </w:pPr>
      <w:bookmarkStart w:id="100" w:name="_Toc444777244"/>
      <w:r w:rsidRPr="00CD6F7C">
        <w:t>Definition</w:t>
      </w:r>
      <w:bookmarkEnd w:id="98"/>
      <w:bookmarkEnd w:id="99"/>
      <w:bookmarkEnd w:id="100"/>
    </w:p>
    <w:p w:rsidR="00A54A02" w:rsidRDefault="00D30CAE" w:rsidP="005D29CA">
      <w:pPr>
        <w:pStyle w:val="BodyText3"/>
        <w:rPr>
          <w:i/>
          <w:color w:val="0000FF"/>
        </w:rPr>
      </w:pPr>
      <w:r>
        <w:t xml:space="preserve">This information is currently not available.  </w:t>
      </w:r>
    </w:p>
    <w:p w:rsidR="00A54A02" w:rsidRPr="00B878B2" w:rsidRDefault="00A54A02" w:rsidP="00FE0B81">
      <w:pPr>
        <w:pStyle w:val="Heading3"/>
      </w:pPr>
      <w:bookmarkStart w:id="101" w:name="_Toc363044050"/>
      <w:bookmarkStart w:id="102" w:name="_Toc363224559"/>
      <w:bookmarkStart w:id="103" w:name="_Toc444777245"/>
      <w:r w:rsidRPr="00B878B2">
        <w:t>Measurements</w:t>
      </w:r>
      <w:bookmarkEnd w:id="101"/>
      <w:bookmarkEnd w:id="102"/>
      <w:bookmarkEnd w:id="103"/>
    </w:p>
    <w:p w:rsidR="001D3FA3" w:rsidRPr="00211929" w:rsidRDefault="00444D18" w:rsidP="005D29CA">
      <w:pPr>
        <w:pStyle w:val="BodyText3"/>
      </w:pPr>
      <w:bookmarkStart w:id="104" w:name="_Toc363224560"/>
      <w:r>
        <w:t xml:space="preserve">This service will be hosted in the VIERS environment on VIERS application servers and ESB. As a result it will follow the </w:t>
      </w:r>
      <w:r w:rsidR="0071526F">
        <w:t xml:space="preserve">existing </w:t>
      </w:r>
      <w:r>
        <w:t>availability measurement paradigm defined for VIERS.</w:t>
      </w:r>
      <w:r w:rsidR="00D30CAE">
        <w:t xml:space="preserve"> </w:t>
      </w:r>
    </w:p>
    <w:p w:rsidR="00F7128B" w:rsidRPr="00B878B2" w:rsidRDefault="00F7128B" w:rsidP="00FE0B81">
      <w:pPr>
        <w:pStyle w:val="Heading3"/>
      </w:pPr>
      <w:bookmarkStart w:id="105" w:name="_Toc444777246"/>
      <w:r w:rsidRPr="00B878B2">
        <w:t>Scheduled Maintenance</w:t>
      </w:r>
      <w:bookmarkEnd w:id="104"/>
      <w:bookmarkEnd w:id="105"/>
    </w:p>
    <w:p w:rsidR="001D3FA3" w:rsidRPr="00211929" w:rsidRDefault="00994C74" w:rsidP="005D29CA">
      <w:pPr>
        <w:pStyle w:val="BodyText3"/>
      </w:pPr>
      <w:r>
        <w:t xml:space="preserve">The CIS will perform scheduled maintenance during overnight hours of </w:t>
      </w:r>
      <w:r w:rsidRPr="00994C74">
        <w:t>2400-0400 EST</w:t>
      </w:r>
      <w:r w:rsidR="00D30CAE">
        <w:t xml:space="preserve">.  </w:t>
      </w:r>
    </w:p>
    <w:p w:rsidR="00A54A02" w:rsidRPr="00B878B2" w:rsidRDefault="00A54A02" w:rsidP="00FE0B81">
      <w:pPr>
        <w:pStyle w:val="Heading3"/>
      </w:pPr>
      <w:bookmarkStart w:id="106" w:name="_Toc363044052"/>
      <w:bookmarkStart w:id="107" w:name="_Toc363224561"/>
      <w:bookmarkStart w:id="108" w:name="_Toc444777247"/>
      <w:r w:rsidRPr="00B878B2">
        <w:t>Unscheduled Maintenance</w:t>
      </w:r>
      <w:bookmarkEnd w:id="106"/>
      <w:bookmarkEnd w:id="107"/>
      <w:bookmarkEnd w:id="108"/>
    </w:p>
    <w:p w:rsidR="001D3FA3" w:rsidRPr="00211929" w:rsidRDefault="0071526F" w:rsidP="005D29CA">
      <w:pPr>
        <w:pStyle w:val="BodyText3"/>
      </w:pPr>
      <w:r w:rsidRPr="0071526F">
        <w:t xml:space="preserve">This service will be hosted in the VIERS environment on VIERS application servers and ESB. As a result it will follow the existing </w:t>
      </w:r>
      <w:r>
        <w:t>unscheduled maintenance</w:t>
      </w:r>
      <w:r w:rsidRPr="0071526F">
        <w:t xml:space="preserve"> paradigm defined for VIERS. </w:t>
      </w:r>
    </w:p>
    <w:p w:rsidR="0071526F" w:rsidRPr="00FE4D85" w:rsidRDefault="00A54A02" w:rsidP="00FE0B81">
      <w:pPr>
        <w:pStyle w:val="Heading3"/>
        <w:numPr>
          <w:ilvl w:val="3"/>
          <w:numId w:val="41"/>
        </w:numPr>
      </w:pPr>
      <w:bookmarkStart w:id="109" w:name="_Toc363044053"/>
      <w:bookmarkStart w:id="110" w:name="_Toc363224562"/>
      <w:bookmarkStart w:id="111" w:name="_Toc444777248"/>
      <w:r w:rsidRPr="00B878B2">
        <w:t>COOP and DR</w:t>
      </w:r>
      <w:bookmarkEnd w:id="109"/>
      <w:bookmarkEnd w:id="110"/>
      <w:bookmarkEnd w:id="111"/>
    </w:p>
    <w:p w:rsidR="00DD4208" w:rsidRPr="00DD4208" w:rsidRDefault="0071526F" w:rsidP="00A04F82">
      <w:pPr>
        <w:pStyle w:val="Instructional4"/>
      </w:pPr>
      <w:r w:rsidRPr="0071526F">
        <w:t xml:space="preserve">This service will be hosted in the VIERS environment on VIERS application servers and ESB. As a result it will follow the existing </w:t>
      </w:r>
      <w:r>
        <w:t>COOP and DR</w:t>
      </w:r>
      <w:r w:rsidRPr="0071526F">
        <w:t xml:space="preserve"> paradigm defined for VIERS. </w:t>
      </w:r>
      <w:r w:rsidR="0048535F">
        <w:t xml:space="preserve"> </w:t>
      </w:r>
    </w:p>
    <w:p w:rsidR="00A54A02" w:rsidRDefault="00A54A02" w:rsidP="00FE0B81">
      <w:pPr>
        <w:pStyle w:val="Heading3"/>
      </w:pPr>
      <w:bookmarkStart w:id="112" w:name="_Toc363044054"/>
      <w:bookmarkStart w:id="113" w:name="_Toc363224563"/>
      <w:bookmarkStart w:id="114" w:name="_Toc444777249"/>
      <w:r>
        <w:t>Responsiveness and Latency</w:t>
      </w:r>
      <w:bookmarkEnd w:id="112"/>
      <w:bookmarkEnd w:id="113"/>
      <w:bookmarkEnd w:id="114"/>
    </w:p>
    <w:p w:rsidR="00A54A02" w:rsidRPr="00B878B2" w:rsidRDefault="00CC4FB5" w:rsidP="009F5B80">
      <w:pPr>
        <w:pStyle w:val="Heading4"/>
        <w:numPr>
          <w:ilvl w:val="0"/>
          <w:numId w:val="0"/>
        </w:numPr>
        <w:ind w:left="2160"/>
      </w:pPr>
      <w:r>
        <w:t>The following information is based on the BRD defined requirement of 6 million calls per year and the understanding that these services will need to support significantly higher rates during common high-demand times</w:t>
      </w:r>
      <w:bookmarkStart w:id="115" w:name="_Toc363044055"/>
      <w:bookmarkStart w:id="116" w:name="_Toc363224564"/>
      <w:r w:rsidR="009F5B80">
        <w:t>.</w:t>
      </w:r>
      <w:bookmarkEnd w:id="115"/>
      <w:bookmarkEnd w:id="116"/>
    </w:p>
    <w:p w:rsidR="009F5B80" w:rsidRDefault="009F5B80" w:rsidP="009F5B80">
      <w:pPr>
        <w:pStyle w:val="Caption"/>
      </w:pPr>
      <w:bookmarkStart w:id="117" w:name="_Toc443401091"/>
      <w:bookmarkStart w:id="118" w:name="_Toc444777272"/>
      <w:r>
        <w:t xml:space="preserve">Table </w:t>
      </w:r>
      <w:fldSimple w:instr=" SEQ Table \* ARABIC ">
        <w:r>
          <w:rPr>
            <w:noProof/>
          </w:rPr>
          <w:t>3</w:t>
        </w:r>
      </w:fldSimple>
      <w:r>
        <w:t>:</w:t>
      </w:r>
      <w:r w:rsidRPr="009F5B80">
        <w:t xml:space="preserve"> </w:t>
      </w:r>
      <w:r w:rsidRPr="00B878B2">
        <w:t>Percentage Time Latency Allowed</w:t>
      </w:r>
      <w:bookmarkEnd w:id="117"/>
      <w:bookmarkEnd w:id="118"/>
    </w:p>
    <w:tbl>
      <w:tblPr>
        <w:tblW w:w="0" w:type="auto"/>
        <w:tblBorders>
          <w:top w:val="single" w:sz="8" w:space="0" w:color="000000"/>
          <w:bottom w:val="single" w:sz="8" w:space="0" w:color="000000"/>
        </w:tblBorders>
        <w:tblLook w:val="04A0" w:firstRow="1" w:lastRow="0" w:firstColumn="1" w:lastColumn="0" w:noHBand="0" w:noVBand="1"/>
      </w:tblPr>
      <w:tblGrid>
        <w:gridCol w:w="1655"/>
        <w:gridCol w:w="1560"/>
        <w:gridCol w:w="1527"/>
        <w:gridCol w:w="2257"/>
        <w:gridCol w:w="2577"/>
      </w:tblGrid>
      <w:tr w:rsidR="00E46A22" w:rsidTr="005D29CA">
        <w:trPr>
          <w:tblHeader/>
        </w:trPr>
        <w:tc>
          <w:tcPr>
            <w:tcW w:w="1655" w:type="dxa"/>
            <w:tcBorders>
              <w:top w:val="single" w:sz="8" w:space="0" w:color="000000"/>
              <w:left w:val="nil"/>
              <w:bottom w:val="single" w:sz="8" w:space="0" w:color="000000"/>
              <w:right w:val="nil"/>
            </w:tcBorders>
          </w:tcPr>
          <w:p w:rsidR="00E46A22" w:rsidRPr="00A34F94" w:rsidRDefault="00E46A22" w:rsidP="00E46A22">
            <w:pPr>
              <w:rPr>
                <w:rFonts w:ascii="Cambria" w:hAnsi="Cambria"/>
                <w:b/>
                <w:bCs/>
                <w:color w:val="000000"/>
              </w:rPr>
            </w:pPr>
            <w:r>
              <w:rPr>
                <w:rFonts w:ascii="Cambria" w:hAnsi="Cambria"/>
                <w:b/>
                <w:bCs/>
                <w:color w:val="000000"/>
              </w:rPr>
              <w:t>Operation</w:t>
            </w:r>
          </w:p>
        </w:tc>
        <w:tc>
          <w:tcPr>
            <w:tcW w:w="1560" w:type="dxa"/>
            <w:tcBorders>
              <w:top w:val="single" w:sz="8" w:space="0" w:color="000000"/>
              <w:left w:val="nil"/>
              <w:bottom w:val="single" w:sz="8" w:space="0" w:color="000000"/>
              <w:right w:val="nil"/>
            </w:tcBorders>
            <w:shd w:val="clear" w:color="auto" w:fill="auto"/>
          </w:tcPr>
          <w:p w:rsidR="00E46A22" w:rsidRPr="00A34F94" w:rsidRDefault="00E46A22" w:rsidP="00E46A22">
            <w:pPr>
              <w:rPr>
                <w:rFonts w:ascii="Cambria" w:hAnsi="Cambria"/>
                <w:b/>
                <w:bCs/>
                <w:color w:val="000000"/>
              </w:rPr>
            </w:pPr>
            <w:r>
              <w:rPr>
                <w:rFonts w:ascii="Cambria" w:hAnsi="Cambria"/>
                <w:b/>
                <w:bCs/>
                <w:color w:val="000000"/>
              </w:rPr>
              <w:t>Guarantee</w:t>
            </w:r>
          </w:p>
        </w:tc>
        <w:tc>
          <w:tcPr>
            <w:tcW w:w="1527" w:type="dxa"/>
            <w:tcBorders>
              <w:top w:val="single" w:sz="8" w:space="0" w:color="000000"/>
              <w:left w:val="nil"/>
              <w:bottom w:val="single" w:sz="8" w:space="0" w:color="000000"/>
              <w:right w:val="nil"/>
            </w:tcBorders>
          </w:tcPr>
          <w:p w:rsidR="00E46A22" w:rsidRPr="00A34F94" w:rsidRDefault="00E46A22" w:rsidP="00E46A22">
            <w:pPr>
              <w:rPr>
                <w:rFonts w:ascii="Cambria" w:hAnsi="Cambria"/>
                <w:b/>
                <w:bCs/>
                <w:color w:val="000000"/>
              </w:rPr>
            </w:pPr>
            <w:r>
              <w:rPr>
                <w:rFonts w:ascii="Cambria" w:hAnsi="Cambria"/>
                <w:b/>
                <w:bCs/>
                <w:color w:val="000000"/>
              </w:rPr>
              <w:t>Degraded</w:t>
            </w:r>
          </w:p>
        </w:tc>
        <w:tc>
          <w:tcPr>
            <w:tcW w:w="2257" w:type="dxa"/>
            <w:tcBorders>
              <w:top w:val="single" w:sz="8" w:space="0" w:color="000000"/>
              <w:left w:val="nil"/>
              <w:bottom w:val="single" w:sz="8" w:space="0" w:color="000000"/>
              <w:right w:val="nil"/>
            </w:tcBorders>
          </w:tcPr>
          <w:p w:rsidR="00E46A22" w:rsidRPr="009E069F" w:rsidRDefault="00E46A22" w:rsidP="00E46A22">
            <w:pPr>
              <w:rPr>
                <w:rFonts w:ascii="Cambria" w:hAnsi="Cambria"/>
                <w:b/>
                <w:bCs/>
                <w:i/>
                <w:color w:val="000000"/>
              </w:rPr>
            </w:pPr>
            <w:r w:rsidRPr="008D31BB">
              <w:rPr>
                <w:rFonts w:ascii="Cambria" w:hAnsi="Cambria"/>
                <w:b/>
                <w:bCs/>
                <w:i/>
                <w:color w:val="000000"/>
              </w:rPr>
              <w:t>Percent Guarantee</w:t>
            </w:r>
          </w:p>
        </w:tc>
        <w:tc>
          <w:tcPr>
            <w:tcW w:w="2577" w:type="dxa"/>
            <w:tcBorders>
              <w:top w:val="single" w:sz="8" w:space="0" w:color="000000"/>
              <w:left w:val="nil"/>
              <w:bottom w:val="single" w:sz="8" w:space="0" w:color="000000"/>
              <w:right w:val="nil"/>
            </w:tcBorders>
            <w:shd w:val="clear" w:color="auto" w:fill="auto"/>
          </w:tcPr>
          <w:p w:rsidR="00E46A22" w:rsidRPr="00A34F94" w:rsidRDefault="00E46A22" w:rsidP="00E46A22">
            <w:pPr>
              <w:rPr>
                <w:rFonts w:ascii="Cambria" w:hAnsi="Cambria"/>
                <w:b/>
                <w:bCs/>
                <w:color w:val="000000"/>
              </w:rPr>
            </w:pPr>
            <w:r w:rsidRPr="00A34F94">
              <w:rPr>
                <w:rFonts w:ascii="Cambria" w:hAnsi="Cambria"/>
                <w:b/>
                <w:bCs/>
                <w:color w:val="000000"/>
              </w:rPr>
              <w:t>Details</w:t>
            </w:r>
          </w:p>
        </w:tc>
      </w:tr>
      <w:tr w:rsidR="00E46A22" w:rsidTr="00E46A22">
        <w:trPr>
          <w:trHeight w:val="592"/>
        </w:trPr>
        <w:tc>
          <w:tcPr>
            <w:tcW w:w="1655" w:type="dxa"/>
            <w:tcBorders>
              <w:left w:val="nil"/>
              <w:right w:val="nil"/>
            </w:tcBorders>
            <w:shd w:val="clear" w:color="auto" w:fill="C0C0C0"/>
          </w:tcPr>
          <w:p w:rsidR="00E46A22" w:rsidRPr="00111B48" w:rsidRDefault="0071526F" w:rsidP="00E46A22">
            <w:pPr>
              <w:rPr>
                <w:rFonts w:ascii="Cambria" w:hAnsi="Cambria"/>
                <w:b/>
                <w:bCs/>
                <w:color w:val="000000" w:themeColor="text1"/>
              </w:rPr>
            </w:pPr>
            <w:r>
              <w:rPr>
                <w:rFonts w:ascii="Cambria" w:eastAsia="Times New Roman" w:hAnsi="Cambria"/>
                <w:szCs w:val="22"/>
              </w:rPr>
              <w:t>Read Active Contact Info</w:t>
            </w:r>
          </w:p>
        </w:tc>
        <w:tc>
          <w:tcPr>
            <w:tcW w:w="1560" w:type="dxa"/>
            <w:tcBorders>
              <w:left w:val="nil"/>
              <w:right w:val="nil"/>
            </w:tcBorders>
            <w:shd w:val="clear" w:color="auto" w:fill="C0C0C0"/>
          </w:tcPr>
          <w:p w:rsidR="00E46A22" w:rsidRPr="00FE4D85" w:rsidRDefault="00C724A5" w:rsidP="00E46A22">
            <w:pPr>
              <w:rPr>
                <w:rFonts w:ascii="Cambria" w:hAnsi="Cambria"/>
                <w:b/>
                <w:bCs/>
                <w:color w:val="000000"/>
              </w:rPr>
            </w:pPr>
            <w:r>
              <w:rPr>
                <w:iCs/>
                <w:color w:val="000000" w:themeColor="text1"/>
                <w:sz w:val="20"/>
                <w:szCs w:val="20"/>
              </w:rPr>
              <w:t>1000</w:t>
            </w:r>
            <w:r w:rsidR="00E46A22">
              <w:rPr>
                <w:iCs/>
                <w:color w:val="000000" w:themeColor="text1"/>
                <w:sz w:val="20"/>
                <w:szCs w:val="20"/>
              </w:rPr>
              <w:t>ms</w:t>
            </w:r>
          </w:p>
        </w:tc>
        <w:tc>
          <w:tcPr>
            <w:tcW w:w="1527" w:type="dxa"/>
            <w:tcBorders>
              <w:left w:val="nil"/>
              <w:right w:val="nil"/>
            </w:tcBorders>
            <w:shd w:val="clear" w:color="auto" w:fill="C0C0C0"/>
          </w:tcPr>
          <w:p w:rsidR="00E46A22" w:rsidRPr="00111B48" w:rsidRDefault="00CC4FB5" w:rsidP="00E46A22">
            <w:pPr>
              <w:rPr>
                <w:i/>
                <w:iCs/>
                <w:color w:val="0000FF"/>
                <w:sz w:val="20"/>
                <w:szCs w:val="20"/>
                <w:highlight w:val="yellow"/>
              </w:rPr>
            </w:pPr>
            <w:r w:rsidRPr="00BC1786">
              <w:rPr>
                <w:iCs/>
                <w:color w:val="000000" w:themeColor="text1"/>
                <w:sz w:val="20"/>
                <w:szCs w:val="20"/>
              </w:rPr>
              <w:t>&gt;</w:t>
            </w:r>
            <w:r w:rsidR="00C724A5">
              <w:rPr>
                <w:iCs/>
                <w:color w:val="000000" w:themeColor="text1"/>
                <w:sz w:val="20"/>
                <w:szCs w:val="20"/>
              </w:rPr>
              <w:t>250</w:t>
            </w:r>
            <w:r w:rsidR="00E46A22" w:rsidRPr="00BC1786">
              <w:rPr>
                <w:iCs/>
                <w:color w:val="000000" w:themeColor="text1"/>
                <w:sz w:val="20"/>
                <w:szCs w:val="20"/>
              </w:rPr>
              <w:t>ms</w:t>
            </w:r>
          </w:p>
        </w:tc>
        <w:tc>
          <w:tcPr>
            <w:tcW w:w="2257" w:type="dxa"/>
            <w:tcBorders>
              <w:left w:val="nil"/>
              <w:right w:val="nil"/>
            </w:tcBorders>
            <w:shd w:val="clear" w:color="auto" w:fill="C0C0C0"/>
          </w:tcPr>
          <w:p w:rsidR="00E46A22" w:rsidRPr="00111B48" w:rsidRDefault="0088781D" w:rsidP="00E46A22">
            <w:pPr>
              <w:rPr>
                <w:color w:val="2529D1"/>
                <w:highlight w:val="yellow"/>
              </w:rPr>
            </w:pPr>
            <w:r w:rsidRPr="00C35B50">
              <w:rPr>
                <w:color w:val="000000" w:themeColor="text1"/>
              </w:rPr>
              <w:t>99</w:t>
            </w:r>
          </w:p>
        </w:tc>
        <w:tc>
          <w:tcPr>
            <w:tcW w:w="2577" w:type="dxa"/>
            <w:tcBorders>
              <w:left w:val="nil"/>
              <w:right w:val="nil"/>
            </w:tcBorders>
            <w:shd w:val="clear" w:color="auto" w:fill="C0C0C0"/>
          </w:tcPr>
          <w:p w:rsidR="00E46A22" w:rsidRPr="00A34F94" w:rsidRDefault="00CC4FB5" w:rsidP="00E46A22">
            <w:pPr>
              <w:rPr>
                <w:color w:val="000000"/>
              </w:rPr>
            </w:pPr>
            <w:r>
              <w:rPr>
                <w:color w:val="000000"/>
              </w:rPr>
              <w:t>Based on 6M calls/year</w:t>
            </w:r>
          </w:p>
        </w:tc>
      </w:tr>
    </w:tbl>
    <w:p w:rsidR="00A54A02" w:rsidRPr="00B878B2" w:rsidRDefault="00A54A02" w:rsidP="00FE0B81">
      <w:pPr>
        <w:pStyle w:val="Heading3"/>
      </w:pPr>
      <w:bookmarkStart w:id="119" w:name="_Toc363044056"/>
      <w:bookmarkStart w:id="120" w:name="_Toc363224565"/>
      <w:bookmarkStart w:id="121" w:name="_Toc444777250"/>
      <w:r w:rsidRPr="00B878B2">
        <w:lastRenderedPageBreak/>
        <w:t>Measurement</w:t>
      </w:r>
      <w:bookmarkEnd w:id="119"/>
      <w:bookmarkEnd w:id="120"/>
      <w:bookmarkEnd w:id="121"/>
    </w:p>
    <w:p w:rsidR="0088781D" w:rsidRDefault="0088781D" w:rsidP="00A04F82">
      <w:pPr>
        <w:pStyle w:val="Instructional4"/>
      </w:pPr>
      <w:r>
        <w:t xml:space="preserve">Measurement of the latency will be gathered from the application server(s) hosting the service logic. Each service will measure and log the amount of time the service call takes to provide the response. </w:t>
      </w:r>
    </w:p>
    <w:p w:rsidR="00A54A02" w:rsidRDefault="00A54A02" w:rsidP="00FE0B81">
      <w:pPr>
        <w:pStyle w:val="Heading3"/>
      </w:pPr>
      <w:bookmarkStart w:id="122" w:name="_Toc363044057"/>
      <w:bookmarkStart w:id="123" w:name="_Toc363224566"/>
      <w:bookmarkStart w:id="124" w:name="_Toc444777251"/>
      <w:r>
        <w:t>Processing Rates and Capacity Levels</w:t>
      </w:r>
      <w:bookmarkEnd w:id="122"/>
      <w:bookmarkEnd w:id="123"/>
      <w:bookmarkEnd w:id="124"/>
    </w:p>
    <w:p w:rsidR="00A54A02" w:rsidRDefault="00E46A22" w:rsidP="005D29CA">
      <w:pPr>
        <w:pStyle w:val="BodyText3"/>
      </w:pPr>
      <w:r>
        <w:t xml:space="preserve">The following information is based on the BRD defined requirement of 6 million calls per year and the understanding that these services will </w:t>
      </w:r>
      <w:r w:rsidR="00CC4FB5">
        <w:t>need to support significantly higher rates during common high-demand times.</w:t>
      </w:r>
      <w:r w:rsidR="00C724A5">
        <w:t xml:space="preserve"> A Poisson distribution of the 6 million calls/year was performed and the guarantee was selected at the 99</w:t>
      </w:r>
      <w:r w:rsidR="00C724A5" w:rsidRPr="00C724A5">
        <w:rPr>
          <w:vertAlign w:val="superscript"/>
        </w:rPr>
        <w:t>th</w:t>
      </w:r>
      <w:r w:rsidR="00C724A5">
        <w:t xml:space="preserve"> percentile. Degraded was considered less than 3x the guarantee.</w:t>
      </w:r>
    </w:p>
    <w:p w:rsidR="0040628A" w:rsidRDefault="0040628A" w:rsidP="000A30BF">
      <w:pPr>
        <w:pStyle w:val="Caption"/>
      </w:pPr>
      <w:bookmarkStart w:id="125" w:name="_Toc443401092"/>
      <w:bookmarkStart w:id="126" w:name="_Toc444777273"/>
      <w:r>
        <w:t xml:space="preserve">Table </w:t>
      </w:r>
      <w:fldSimple w:instr=" SEQ Table \* ARABIC ">
        <w:r w:rsidR="009F5B80">
          <w:rPr>
            <w:noProof/>
          </w:rPr>
          <w:t>4</w:t>
        </w:r>
      </w:fldSimple>
      <w:r>
        <w:t>: Performance and Capability L</w:t>
      </w:r>
      <w:r w:rsidRPr="00D34C5A">
        <w:t xml:space="preserve">evel </w:t>
      </w:r>
      <w:r>
        <w:t>M</w:t>
      </w:r>
      <w:r w:rsidRPr="00D34C5A">
        <w:t>etrics</w:t>
      </w:r>
      <w:bookmarkEnd w:id="125"/>
      <w:bookmarkEnd w:id="126"/>
    </w:p>
    <w:tbl>
      <w:tblPr>
        <w:tblStyle w:val="LightShading1"/>
        <w:tblW w:w="9577" w:type="dxa"/>
        <w:tblBorders>
          <w:top w:val="none" w:sz="0" w:space="0" w:color="auto"/>
          <w:bottom w:val="none" w:sz="0" w:space="0" w:color="auto"/>
        </w:tblBorders>
        <w:tblLook w:val="04A0" w:firstRow="1" w:lastRow="0" w:firstColumn="1" w:lastColumn="0" w:noHBand="0" w:noVBand="1"/>
        <w:tblCaption w:val="Table 4: Performance and Capability Level Metrics"/>
        <w:tblDescription w:val="Table 4: Performance and Capability Level Metrics"/>
      </w:tblPr>
      <w:tblGrid>
        <w:gridCol w:w="1752"/>
        <w:gridCol w:w="1528"/>
        <w:gridCol w:w="1440"/>
        <w:gridCol w:w="2228"/>
        <w:gridCol w:w="2629"/>
      </w:tblGrid>
      <w:tr w:rsidR="0040628A" w:rsidRPr="000D0739" w:rsidTr="005D29CA">
        <w:trPr>
          <w:cnfStyle w:val="100000000000" w:firstRow="1" w:lastRow="0" w:firstColumn="0" w:lastColumn="0" w:oddVBand="0" w:evenVBand="0" w:oddHBand="0" w:evenHBand="0" w:firstRowFirstColumn="0" w:firstRowLastColumn="0" w:lastRowFirstColumn="0" w:lastRowLastColumn="0"/>
          <w:trHeight w:val="585"/>
          <w:tblHeader/>
        </w:trPr>
        <w:tc>
          <w:tcPr>
            <w:cnfStyle w:val="001000000000" w:firstRow="0" w:lastRow="0" w:firstColumn="1" w:lastColumn="0" w:oddVBand="0" w:evenVBand="0" w:oddHBand="0" w:evenHBand="0" w:firstRowFirstColumn="0" w:firstRowLastColumn="0" w:lastRowFirstColumn="0" w:lastRowLastColumn="0"/>
            <w:tcW w:w="1752" w:type="dxa"/>
            <w:tcBorders>
              <w:left w:val="none" w:sz="0" w:space="0" w:color="auto"/>
              <w:right w:val="none" w:sz="0" w:space="0" w:color="auto"/>
            </w:tcBorders>
            <w:hideMark/>
          </w:tcPr>
          <w:p w:rsidR="0040628A" w:rsidRPr="000D0739" w:rsidRDefault="0040628A" w:rsidP="00E46A22">
            <w:pPr>
              <w:rPr>
                <w:rFonts w:ascii="Cambria" w:eastAsia="Times New Roman" w:hAnsi="Cambria"/>
                <w:szCs w:val="22"/>
              </w:rPr>
            </w:pPr>
            <w:r w:rsidRPr="000D0739">
              <w:rPr>
                <w:rFonts w:ascii="Cambria" w:eastAsia="Times New Roman" w:hAnsi="Cambria"/>
                <w:szCs w:val="22"/>
              </w:rPr>
              <w:t>Operation</w:t>
            </w:r>
          </w:p>
        </w:tc>
        <w:tc>
          <w:tcPr>
            <w:tcW w:w="1528" w:type="dxa"/>
            <w:tcBorders>
              <w:left w:val="none" w:sz="0" w:space="0" w:color="auto"/>
              <w:right w:val="none" w:sz="0" w:space="0" w:color="auto"/>
            </w:tcBorders>
            <w:hideMark/>
          </w:tcPr>
          <w:p w:rsidR="0040628A" w:rsidRPr="000D0739" w:rsidRDefault="0040628A" w:rsidP="00E46A22">
            <w:pPr>
              <w:cnfStyle w:val="100000000000" w:firstRow="1" w:lastRow="0" w:firstColumn="0" w:lastColumn="0" w:oddVBand="0" w:evenVBand="0" w:oddHBand="0" w:evenHBand="0" w:firstRowFirstColumn="0" w:firstRowLastColumn="0" w:lastRowFirstColumn="0" w:lastRowLastColumn="0"/>
              <w:rPr>
                <w:rFonts w:ascii="Cambria" w:eastAsia="Times New Roman" w:hAnsi="Cambria"/>
                <w:szCs w:val="22"/>
              </w:rPr>
            </w:pPr>
            <w:r w:rsidRPr="000D0739">
              <w:rPr>
                <w:rFonts w:ascii="Cambria" w:eastAsia="Times New Roman" w:hAnsi="Cambria"/>
                <w:szCs w:val="22"/>
              </w:rPr>
              <w:t>Guarantee</w:t>
            </w:r>
          </w:p>
        </w:tc>
        <w:tc>
          <w:tcPr>
            <w:tcW w:w="1440" w:type="dxa"/>
            <w:tcBorders>
              <w:left w:val="none" w:sz="0" w:space="0" w:color="auto"/>
              <w:right w:val="none" w:sz="0" w:space="0" w:color="auto"/>
            </w:tcBorders>
            <w:hideMark/>
          </w:tcPr>
          <w:p w:rsidR="0040628A" w:rsidRPr="000D0739" w:rsidRDefault="0040628A" w:rsidP="00E46A22">
            <w:pPr>
              <w:cnfStyle w:val="100000000000" w:firstRow="1" w:lastRow="0" w:firstColumn="0" w:lastColumn="0" w:oddVBand="0" w:evenVBand="0" w:oddHBand="0" w:evenHBand="0" w:firstRowFirstColumn="0" w:firstRowLastColumn="0" w:lastRowFirstColumn="0" w:lastRowLastColumn="0"/>
              <w:rPr>
                <w:rFonts w:ascii="Cambria" w:eastAsia="Times New Roman" w:hAnsi="Cambria"/>
                <w:szCs w:val="22"/>
              </w:rPr>
            </w:pPr>
            <w:r w:rsidRPr="000D0739">
              <w:rPr>
                <w:rFonts w:ascii="Cambria" w:eastAsia="Times New Roman" w:hAnsi="Cambria"/>
                <w:szCs w:val="22"/>
              </w:rPr>
              <w:t>Degraded</w:t>
            </w:r>
          </w:p>
        </w:tc>
        <w:tc>
          <w:tcPr>
            <w:tcW w:w="2228" w:type="dxa"/>
            <w:tcBorders>
              <w:left w:val="none" w:sz="0" w:space="0" w:color="auto"/>
              <w:right w:val="none" w:sz="0" w:space="0" w:color="auto"/>
            </w:tcBorders>
            <w:hideMark/>
          </w:tcPr>
          <w:p w:rsidR="0040628A" w:rsidRPr="000D0739" w:rsidRDefault="0040628A" w:rsidP="00E46A22">
            <w:pPr>
              <w:cnfStyle w:val="100000000000" w:firstRow="1" w:lastRow="0" w:firstColumn="0" w:lastColumn="0" w:oddVBand="0" w:evenVBand="0" w:oddHBand="0" w:evenHBand="0" w:firstRowFirstColumn="0" w:firstRowLastColumn="0" w:lastRowFirstColumn="0" w:lastRowLastColumn="0"/>
              <w:rPr>
                <w:rFonts w:ascii="Cambria" w:eastAsia="Times New Roman" w:hAnsi="Cambria"/>
                <w:szCs w:val="22"/>
              </w:rPr>
            </w:pPr>
            <w:r w:rsidRPr="000D0739">
              <w:rPr>
                <w:rFonts w:ascii="Cambria" w:eastAsia="Times New Roman" w:hAnsi="Cambria"/>
                <w:szCs w:val="22"/>
              </w:rPr>
              <w:t>Maximum Percent Degraded</w:t>
            </w:r>
          </w:p>
        </w:tc>
        <w:tc>
          <w:tcPr>
            <w:tcW w:w="2629" w:type="dxa"/>
            <w:tcBorders>
              <w:left w:val="none" w:sz="0" w:space="0" w:color="auto"/>
              <w:right w:val="none" w:sz="0" w:space="0" w:color="auto"/>
            </w:tcBorders>
            <w:hideMark/>
          </w:tcPr>
          <w:p w:rsidR="0040628A" w:rsidRPr="000D0739" w:rsidRDefault="0040628A" w:rsidP="00E46A22">
            <w:pPr>
              <w:cnfStyle w:val="100000000000" w:firstRow="1" w:lastRow="0" w:firstColumn="0" w:lastColumn="0" w:oddVBand="0" w:evenVBand="0" w:oddHBand="0" w:evenHBand="0" w:firstRowFirstColumn="0" w:firstRowLastColumn="0" w:lastRowFirstColumn="0" w:lastRowLastColumn="0"/>
              <w:rPr>
                <w:rFonts w:ascii="Cambria" w:eastAsia="Times New Roman" w:hAnsi="Cambria"/>
                <w:szCs w:val="22"/>
              </w:rPr>
            </w:pPr>
            <w:r w:rsidRPr="000D0739">
              <w:rPr>
                <w:rFonts w:ascii="Cambria" w:eastAsia="Times New Roman" w:hAnsi="Cambria"/>
                <w:szCs w:val="22"/>
              </w:rPr>
              <w:t>Details</w:t>
            </w:r>
          </w:p>
        </w:tc>
      </w:tr>
      <w:tr w:rsidR="00E46A22" w:rsidRPr="000D0739" w:rsidTr="005D29CA">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752" w:type="dxa"/>
            <w:hideMark/>
          </w:tcPr>
          <w:p w:rsidR="0040628A" w:rsidRPr="000D0739" w:rsidRDefault="00E46A22" w:rsidP="00E46A22">
            <w:pPr>
              <w:rPr>
                <w:rFonts w:ascii="Cambria" w:eastAsia="Times New Roman" w:hAnsi="Cambria"/>
                <w:szCs w:val="22"/>
              </w:rPr>
            </w:pPr>
            <w:r>
              <w:rPr>
                <w:rFonts w:ascii="Cambria" w:eastAsia="Times New Roman" w:hAnsi="Cambria"/>
                <w:szCs w:val="22"/>
              </w:rPr>
              <w:t>Read Active Contact Info</w:t>
            </w:r>
          </w:p>
        </w:tc>
        <w:tc>
          <w:tcPr>
            <w:tcW w:w="1528" w:type="dxa"/>
            <w:hideMark/>
          </w:tcPr>
          <w:p w:rsidR="0040628A" w:rsidRPr="000D0739" w:rsidRDefault="00C724A5" w:rsidP="00E46A22">
            <w:pPr>
              <w:cnfStyle w:val="000000100000" w:firstRow="0" w:lastRow="0" w:firstColumn="0" w:lastColumn="0" w:oddVBand="0" w:evenVBand="0" w:oddHBand="1" w:evenHBand="0" w:firstRowFirstColumn="0" w:firstRowLastColumn="0" w:lastRowFirstColumn="0" w:lastRowLastColumn="0"/>
              <w:rPr>
                <w:rFonts w:ascii="Cambria" w:eastAsia="Times New Roman" w:hAnsi="Cambria"/>
                <w:szCs w:val="22"/>
              </w:rPr>
            </w:pPr>
            <w:r>
              <w:rPr>
                <w:rFonts w:ascii="Cambria" w:eastAsia="Times New Roman" w:hAnsi="Cambria"/>
                <w:szCs w:val="22"/>
              </w:rPr>
              <w:t>3.35</w:t>
            </w:r>
            <w:r w:rsidR="0040628A" w:rsidRPr="000D0739">
              <w:rPr>
                <w:rFonts w:ascii="Cambria" w:eastAsia="Times New Roman" w:hAnsi="Cambria"/>
                <w:szCs w:val="22"/>
              </w:rPr>
              <w:t xml:space="preserve"> calls/sec</w:t>
            </w:r>
          </w:p>
        </w:tc>
        <w:tc>
          <w:tcPr>
            <w:tcW w:w="1440" w:type="dxa"/>
            <w:hideMark/>
          </w:tcPr>
          <w:p w:rsidR="0040628A" w:rsidRPr="00111B48" w:rsidRDefault="00C724A5" w:rsidP="00E46A22">
            <w:pPr>
              <w:cnfStyle w:val="000000100000" w:firstRow="0" w:lastRow="0" w:firstColumn="0" w:lastColumn="0" w:oddVBand="0" w:evenVBand="0" w:oddHBand="1" w:evenHBand="0" w:firstRowFirstColumn="0" w:firstRowLastColumn="0" w:lastRowFirstColumn="0" w:lastRowLastColumn="0"/>
              <w:rPr>
                <w:rFonts w:ascii="Cambria" w:eastAsia="Times New Roman" w:hAnsi="Cambria"/>
                <w:szCs w:val="22"/>
                <w:highlight w:val="yellow"/>
              </w:rPr>
            </w:pPr>
            <w:r w:rsidRPr="00C724A5">
              <w:rPr>
                <w:rFonts w:ascii="Cambria" w:eastAsia="Times New Roman" w:hAnsi="Cambria"/>
                <w:szCs w:val="22"/>
              </w:rPr>
              <w:t>&lt;10</w:t>
            </w:r>
            <w:r w:rsidR="0040628A" w:rsidRPr="00C724A5">
              <w:rPr>
                <w:rFonts w:ascii="Cambria" w:eastAsia="Times New Roman" w:hAnsi="Cambria"/>
                <w:szCs w:val="22"/>
              </w:rPr>
              <w:t xml:space="preserve"> calls/sec</w:t>
            </w:r>
          </w:p>
        </w:tc>
        <w:tc>
          <w:tcPr>
            <w:tcW w:w="2228" w:type="dxa"/>
            <w:hideMark/>
          </w:tcPr>
          <w:p w:rsidR="0040628A" w:rsidRPr="00111B48" w:rsidRDefault="0040628A" w:rsidP="00E46A22">
            <w:pPr>
              <w:cnfStyle w:val="000000100000" w:firstRow="0" w:lastRow="0" w:firstColumn="0" w:lastColumn="0" w:oddVBand="0" w:evenVBand="0" w:oddHBand="1" w:evenHBand="0" w:firstRowFirstColumn="0" w:firstRowLastColumn="0" w:lastRowFirstColumn="0" w:lastRowLastColumn="0"/>
              <w:rPr>
                <w:rFonts w:eastAsia="Times New Roman"/>
                <w:szCs w:val="22"/>
                <w:highlight w:val="yellow"/>
              </w:rPr>
            </w:pPr>
            <w:r w:rsidRPr="00C35B50">
              <w:rPr>
                <w:rFonts w:eastAsia="Times New Roman"/>
                <w:szCs w:val="22"/>
              </w:rPr>
              <w:t>20%</w:t>
            </w:r>
          </w:p>
        </w:tc>
        <w:tc>
          <w:tcPr>
            <w:tcW w:w="2629" w:type="dxa"/>
            <w:hideMark/>
          </w:tcPr>
          <w:p w:rsidR="0040628A" w:rsidRPr="000D0739" w:rsidRDefault="00CC4FB5" w:rsidP="00E46A22">
            <w:pPr>
              <w:cnfStyle w:val="000000100000" w:firstRow="0" w:lastRow="0" w:firstColumn="0" w:lastColumn="0" w:oddVBand="0" w:evenVBand="0" w:oddHBand="1" w:evenHBand="0" w:firstRowFirstColumn="0" w:firstRowLastColumn="0" w:lastRowFirstColumn="0" w:lastRowLastColumn="0"/>
              <w:rPr>
                <w:rFonts w:eastAsia="Times New Roman"/>
                <w:szCs w:val="22"/>
              </w:rPr>
            </w:pPr>
            <w:r>
              <w:rPr>
                <w:rFonts w:eastAsia="Times New Roman"/>
                <w:szCs w:val="22"/>
              </w:rPr>
              <w:t>Based on 6M calls/year</w:t>
            </w:r>
            <w:r w:rsidR="0040628A" w:rsidRPr="000D0739">
              <w:rPr>
                <w:rFonts w:eastAsia="Times New Roman"/>
                <w:szCs w:val="22"/>
              </w:rPr>
              <w:t>.</w:t>
            </w:r>
            <w:r w:rsidR="00C724A5">
              <w:rPr>
                <w:rFonts w:eastAsia="Times New Roman"/>
                <w:szCs w:val="22"/>
              </w:rPr>
              <w:t xml:space="preserve"> 99</w:t>
            </w:r>
            <w:r w:rsidR="00C724A5" w:rsidRPr="00C724A5">
              <w:rPr>
                <w:rFonts w:eastAsia="Times New Roman"/>
                <w:szCs w:val="22"/>
                <w:vertAlign w:val="superscript"/>
              </w:rPr>
              <w:t>th</w:t>
            </w:r>
            <w:r w:rsidR="00C724A5">
              <w:rPr>
                <w:rFonts w:eastAsia="Times New Roman"/>
                <w:szCs w:val="22"/>
              </w:rPr>
              <w:t xml:space="preserve"> percentile Poisson distribution.</w:t>
            </w:r>
          </w:p>
        </w:tc>
      </w:tr>
    </w:tbl>
    <w:p w:rsidR="00A54A02" w:rsidRPr="00F63FB4" w:rsidRDefault="00A54A02" w:rsidP="00FE0B81">
      <w:pPr>
        <w:pStyle w:val="Heading3"/>
      </w:pPr>
      <w:bookmarkStart w:id="127" w:name="_Toc363044058"/>
      <w:bookmarkStart w:id="128" w:name="_Toc363224567"/>
      <w:bookmarkStart w:id="129" w:name="_Toc444777252"/>
      <w:r w:rsidRPr="00F63FB4">
        <w:t>Measurement</w:t>
      </w:r>
      <w:bookmarkEnd w:id="127"/>
      <w:bookmarkEnd w:id="128"/>
      <w:bookmarkEnd w:id="129"/>
    </w:p>
    <w:p w:rsidR="00A54A02" w:rsidRDefault="00CC4FB5" w:rsidP="00A04F82">
      <w:pPr>
        <w:pStyle w:val="Instructional4"/>
      </w:pPr>
      <w:r>
        <w:t>Measurement of the processing rate will be gathered from the application server(s) hosting the service logic. Each service will log upon the completion of a service call. These logs will be gathered from all servers to provide the processing rate.</w:t>
      </w:r>
    </w:p>
    <w:p w:rsidR="00A54A02" w:rsidRDefault="00A54A02" w:rsidP="008565D9">
      <w:pPr>
        <w:pStyle w:val="Heading2"/>
      </w:pPr>
      <w:bookmarkStart w:id="130" w:name="_Toc363044060"/>
      <w:bookmarkStart w:id="131" w:name="_Toc363224569"/>
      <w:bookmarkStart w:id="132" w:name="_Toc444777253"/>
      <w:r>
        <w:t>Support</w:t>
      </w:r>
      <w:bookmarkEnd w:id="130"/>
      <w:bookmarkEnd w:id="131"/>
      <w:bookmarkEnd w:id="132"/>
    </w:p>
    <w:p w:rsidR="00A54A02" w:rsidRDefault="00A54A02" w:rsidP="00FE0B81">
      <w:pPr>
        <w:pStyle w:val="Heading3"/>
      </w:pPr>
      <w:r>
        <w:t xml:space="preserve"> </w:t>
      </w:r>
      <w:bookmarkStart w:id="133" w:name="_Toc363044061"/>
      <w:bookmarkStart w:id="134" w:name="_Toc363224570"/>
      <w:bookmarkStart w:id="135" w:name="_Toc444777254"/>
      <w:r>
        <w:t>Service Level Management</w:t>
      </w:r>
      <w:bookmarkEnd w:id="133"/>
      <w:bookmarkEnd w:id="134"/>
      <w:bookmarkEnd w:id="135"/>
    </w:p>
    <w:p w:rsidR="00A54A02" w:rsidRPr="00F63FB4" w:rsidRDefault="00633DC1" w:rsidP="0046092A">
      <w:pPr>
        <w:pStyle w:val="Heading4"/>
        <w:numPr>
          <w:ilvl w:val="3"/>
          <w:numId w:val="36"/>
        </w:numPr>
      </w:pPr>
      <w:bookmarkStart w:id="136" w:name="_Toc363044062"/>
      <w:bookmarkStart w:id="137" w:name="_Toc363224571"/>
      <w:r w:rsidRPr="00F63FB4">
        <w:t xml:space="preserve">Service Level </w:t>
      </w:r>
      <w:r w:rsidR="00A54A02" w:rsidRPr="00F63FB4">
        <w:t>Issue Management</w:t>
      </w:r>
      <w:bookmarkEnd w:id="136"/>
      <w:bookmarkEnd w:id="137"/>
    </w:p>
    <w:p w:rsidR="00957307" w:rsidRPr="0018671E" w:rsidRDefault="00FA26D3" w:rsidP="00A04F82">
      <w:pPr>
        <w:pStyle w:val="Instructional4"/>
      </w:pPr>
      <w:r w:rsidRPr="00FA26D3">
        <w:t xml:space="preserve">See below in 5.3.1.2.  The National Service Desk (NSD) will be used for the initial reporting of a problem or issue by the consumer/user of the </w:t>
      </w:r>
      <w:r w:rsidR="00957C86">
        <w:t>CIS</w:t>
      </w:r>
      <w:r w:rsidRPr="00FA26D3">
        <w:t xml:space="preserve"> service.  The NSD then assigns a problem ticket number and will address or raise it to the CGS Administrative Tier II/III help desk.  The CGS technical team will then begin the analysis in line with 5.3.1.2 below.</w:t>
      </w:r>
    </w:p>
    <w:p w:rsidR="00957307" w:rsidRPr="00F63FB4" w:rsidRDefault="00957307" w:rsidP="0046092A">
      <w:pPr>
        <w:pStyle w:val="Heading4"/>
        <w:numPr>
          <w:ilvl w:val="3"/>
          <w:numId w:val="36"/>
        </w:numPr>
      </w:pPr>
      <w:bookmarkStart w:id="138" w:name="_Toc363044063"/>
      <w:bookmarkStart w:id="139" w:name="_Toc363224572"/>
      <w:r w:rsidRPr="00F63FB4">
        <w:t>Help Facilities</w:t>
      </w:r>
    </w:p>
    <w:p w:rsidR="00FA26D3" w:rsidRDefault="00FA26D3" w:rsidP="00A04F82">
      <w:pPr>
        <w:pStyle w:val="Instructional4"/>
      </w:pPr>
      <w:r>
        <w:t xml:space="preserve">It is expected the National Service Desk (NSD) will be used for the initial reporting of a problem or issue.  The NSD then assigns a problem ticket number and will address or raise it to the CGS Administrative Tier II/III help desk.  This is a part of the CGS contract and is Tier II/III.   Note the NSD will need to be coordinated with related to new categories of </w:t>
      </w:r>
      <w:r w:rsidR="00957C86">
        <w:t>CIS</w:t>
      </w:r>
      <w:r>
        <w:t xml:space="preserve"> tickets and email groups used to send the tickets to.  The current NSD is set up for D2D tickets only.  </w:t>
      </w:r>
    </w:p>
    <w:p w:rsidR="00FA26D3" w:rsidRDefault="00FA26D3" w:rsidP="00A04F82">
      <w:pPr>
        <w:pStyle w:val="Instructional4"/>
      </w:pPr>
      <w:r>
        <w:t xml:space="preserve">Response times are set in the CGS contract as: </w:t>
      </w:r>
    </w:p>
    <w:p w:rsidR="00FA26D3" w:rsidRDefault="00FA26D3" w:rsidP="00A04F82">
      <w:pPr>
        <w:pStyle w:val="Instructional4"/>
      </w:pPr>
      <w:r>
        <w:lastRenderedPageBreak/>
        <w:t>Available Monday through Friday from 8:00am to 5:00pm EST.  Closed on weekends and all Federal Holidays.</w:t>
      </w:r>
    </w:p>
    <w:p w:rsidR="00FA26D3" w:rsidRDefault="00FA26D3" w:rsidP="00A04F82">
      <w:pPr>
        <w:pStyle w:val="Instructional4"/>
      </w:pPr>
      <w:r>
        <w:t xml:space="preserve">There are two ways to contact the </w:t>
      </w:r>
      <w:r w:rsidR="006656CA">
        <w:t>CGS HD</w:t>
      </w:r>
      <w:r>
        <w:t>:</w:t>
      </w:r>
    </w:p>
    <w:p w:rsidR="00FA26D3" w:rsidRDefault="00FA26D3" w:rsidP="00A04F82">
      <w:pPr>
        <w:pStyle w:val="Instructional4"/>
      </w:pPr>
      <w:r>
        <w:t>1.</w:t>
      </w:r>
      <w:r>
        <w:tab/>
        <w:t>Phone (number needs to be assigned): If a technician is not available, the customer shall have the option to leave a voice message.  The HD shall respond to the voice message within two hours during the hours of operation.</w:t>
      </w:r>
    </w:p>
    <w:p w:rsidR="00FA26D3" w:rsidRDefault="00FA26D3" w:rsidP="00A04F82">
      <w:pPr>
        <w:pStyle w:val="Instructional4"/>
      </w:pPr>
      <w:r>
        <w:t>2.</w:t>
      </w:r>
      <w:r>
        <w:tab/>
        <w:t>Email via a system administrator email group to be provided by VA (NSD groups).  The HD shall respond to email requests within two hours of the request when received during the hours of operations. Responses to emails received after the normal hours of operation shall be made within two hours of the start of the next business day within the hours of operation.</w:t>
      </w:r>
    </w:p>
    <w:p w:rsidR="00FA26D3" w:rsidRDefault="00FA26D3" w:rsidP="00A04F82">
      <w:pPr>
        <w:pStyle w:val="Instructional4"/>
      </w:pPr>
      <w:r>
        <w:t>More specifics are:</w:t>
      </w:r>
    </w:p>
    <w:p w:rsidR="00FA26D3" w:rsidRDefault="00FA26D3" w:rsidP="00A04F82">
      <w:pPr>
        <w:pStyle w:val="Instructional4"/>
      </w:pPr>
      <w:r>
        <w:t>Provide Tier 2 support of the production system by performing technical analysis and resolution of software defects impacting critical system functionality. If Tier 2 support is needed, the expectation is that a response would be made within 2 hours to start the analysis to determine if there is a production outage. In the case of a production outage, the expectation is a 2 hour response time and the team would be working in conjunction with VA CDCO. Tier 3 support is provided by the VA product development team.</w:t>
      </w:r>
    </w:p>
    <w:p w:rsidR="000320B7" w:rsidRDefault="00FA26D3" w:rsidP="00A04F82">
      <w:pPr>
        <w:pStyle w:val="Instructional4"/>
      </w:pPr>
      <w:r>
        <w:t>Provide Tier 3 problem resolution in support of VIERS and VADIR O&amp;M and Tier 1 and Tier 2 help services. The Contractor shall respond to routine VIERS and  VADIR incident reports within 2 business days of receiving an incident notification. The Contractor shall respond to emergency incident reports within 12 business hours of receiving an incident notification.</w:t>
      </w:r>
    </w:p>
    <w:p w:rsidR="00A54A02" w:rsidRPr="00F63FB4" w:rsidRDefault="00A54A02" w:rsidP="0046092A">
      <w:pPr>
        <w:pStyle w:val="Heading4"/>
        <w:numPr>
          <w:ilvl w:val="3"/>
          <w:numId w:val="36"/>
        </w:numPr>
      </w:pPr>
      <w:r w:rsidRPr="00F63FB4">
        <w:t>Notification</w:t>
      </w:r>
      <w:bookmarkEnd w:id="138"/>
      <w:bookmarkEnd w:id="139"/>
    </w:p>
    <w:p w:rsidR="006656CA" w:rsidRDefault="006656CA" w:rsidP="00A04F82">
      <w:pPr>
        <w:pStyle w:val="Instructional4"/>
      </w:pPr>
      <w:r>
        <w:t>Notifications are sent out by the NSD Incident Management team to their email group or groups.</w:t>
      </w:r>
    </w:p>
    <w:p w:rsidR="007803F7" w:rsidRPr="00D66225" w:rsidRDefault="006656CA" w:rsidP="00A04F82">
      <w:pPr>
        <w:pStyle w:val="Instructional4"/>
      </w:pPr>
      <w:r>
        <w:t>The CGS HD would (as authorized) communicate with the reporting customer on the status of their ticket and or on more specifics related to the problem being encountered.  Communication will be either via phone or email, with email being the priority so that problem or incident tracking is accomplished.</w:t>
      </w:r>
    </w:p>
    <w:p w:rsidR="00A54A02" w:rsidRPr="00F63FB4" w:rsidRDefault="00A54A02" w:rsidP="0046092A">
      <w:pPr>
        <w:pStyle w:val="Heading4"/>
        <w:numPr>
          <w:ilvl w:val="3"/>
          <w:numId w:val="36"/>
        </w:numPr>
      </w:pPr>
      <w:bookmarkStart w:id="140" w:name="_Toc363044064"/>
      <w:bookmarkStart w:id="141" w:name="_Toc363224573"/>
      <w:r w:rsidRPr="00F63FB4">
        <w:t>Escalation</w:t>
      </w:r>
      <w:bookmarkEnd w:id="140"/>
      <w:bookmarkEnd w:id="141"/>
      <w:r w:rsidRPr="00F63FB4">
        <w:t xml:space="preserve"> </w:t>
      </w:r>
    </w:p>
    <w:p w:rsidR="000320B7" w:rsidRDefault="00AC54C1" w:rsidP="00A04F82">
      <w:pPr>
        <w:pStyle w:val="Instructional4"/>
      </w:pPr>
      <w:r w:rsidRPr="00AC54C1">
        <w:t xml:space="preserve">Need to be developed with CDI PMO.  Most of this </w:t>
      </w:r>
      <w:r w:rsidR="005C564C">
        <w:t>i</w:t>
      </w:r>
      <w:r w:rsidRPr="00AC54C1">
        <w:t>s to be covered under 5.3.1.2.</w:t>
      </w:r>
    </w:p>
    <w:p w:rsidR="0046092A" w:rsidRDefault="00633DC1" w:rsidP="00FE0B81">
      <w:pPr>
        <w:pStyle w:val="Heading3"/>
      </w:pPr>
      <w:bookmarkStart w:id="142" w:name="_Toc363044066"/>
      <w:bookmarkStart w:id="143" w:name="_Toc363224575"/>
      <w:bookmarkStart w:id="144" w:name="_Toc444777255"/>
      <w:r>
        <w:lastRenderedPageBreak/>
        <w:t>Usage</w:t>
      </w:r>
      <w:r w:rsidR="00A54A02">
        <w:t xml:space="preserve"> Management</w:t>
      </w:r>
      <w:bookmarkStart w:id="145" w:name="_Toc363044067"/>
      <w:bookmarkStart w:id="146" w:name="_Toc363224576"/>
      <w:bookmarkStart w:id="147" w:name="_Toc444777256"/>
      <w:bookmarkEnd w:id="142"/>
      <w:bookmarkEnd w:id="143"/>
      <w:bookmarkEnd w:id="144"/>
      <w:bookmarkEnd w:id="147"/>
    </w:p>
    <w:p w:rsidR="00A54A02" w:rsidRPr="000320B7" w:rsidRDefault="00633DC1" w:rsidP="00FE0B81">
      <w:pPr>
        <w:pStyle w:val="Heading3"/>
      </w:pPr>
      <w:bookmarkStart w:id="148" w:name="_Toc444777257"/>
      <w:r w:rsidRPr="000320B7">
        <w:t xml:space="preserve">Usage </w:t>
      </w:r>
      <w:r w:rsidR="00A54A02" w:rsidRPr="000320B7">
        <w:t>Issue Management</w:t>
      </w:r>
      <w:bookmarkEnd w:id="145"/>
      <w:bookmarkEnd w:id="146"/>
      <w:bookmarkEnd w:id="148"/>
    </w:p>
    <w:p w:rsidR="000320B7" w:rsidRPr="00D66225" w:rsidRDefault="00EB4325" w:rsidP="00A04F82">
      <w:pPr>
        <w:pStyle w:val="BodyText4"/>
      </w:pPr>
      <w:r w:rsidRPr="00EB4325">
        <w:t>CGS develops the web service that are the middle tier between the user front end and the storage/information repository.  CGS is not aware of usage profiles.  CGS works with the AITC EO team for Interscope monitoring of the web services, CPU, and memory utilization. These reports are sent to the CGS technical team as required on a set schedule.  The AITC also monitors utilization and reports to CGS when thresholds are reached/exceeded.</w:t>
      </w:r>
    </w:p>
    <w:p w:rsidR="00A54A02" w:rsidRPr="000320B7" w:rsidRDefault="00A54A02" w:rsidP="00FE0B81">
      <w:pPr>
        <w:pStyle w:val="Heading3"/>
      </w:pPr>
      <w:bookmarkStart w:id="149" w:name="_Toc363044068"/>
      <w:bookmarkStart w:id="150" w:name="_Toc363224577"/>
      <w:bookmarkStart w:id="151" w:name="_Toc444777258"/>
      <w:r w:rsidRPr="000320B7">
        <w:t>Escalation</w:t>
      </w:r>
      <w:bookmarkEnd w:id="149"/>
      <w:bookmarkEnd w:id="150"/>
      <w:bookmarkEnd w:id="151"/>
    </w:p>
    <w:p w:rsidR="00253536" w:rsidRPr="00D66225" w:rsidRDefault="00ED59DF" w:rsidP="00A04F82">
      <w:pPr>
        <w:pStyle w:val="BodyText4"/>
      </w:pPr>
      <w:r w:rsidRPr="00ED59DF">
        <w:t xml:space="preserve">There is no set escalation process from the CGS team standpoint.  Specific capacity needs for </w:t>
      </w:r>
      <w:r w:rsidR="00957C86">
        <w:t>CIS</w:t>
      </w:r>
      <w:r w:rsidRPr="00ED59DF">
        <w:t xml:space="preserve"> and or usage profiles are </w:t>
      </w:r>
      <w:r w:rsidR="001D2C79" w:rsidRPr="00ED59DF">
        <w:t>unknown</w:t>
      </w:r>
      <w:r w:rsidRPr="00ED59DF">
        <w:t>.  Expect this type of process needs to be developed.</w:t>
      </w:r>
    </w:p>
    <w:p w:rsidR="00A54A02" w:rsidRDefault="00A54A02" w:rsidP="00FE0B81">
      <w:pPr>
        <w:pStyle w:val="Heading3"/>
      </w:pPr>
      <w:bookmarkStart w:id="152" w:name="_Toc363044070"/>
      <w:bookmarkStart w:id="153" w:name="_Toc363224579"/>
      <w:bookmarkStart w:id="154" w:name="_Toc444777259"/>
      <w:r>
        <w:t>Failure and Recovery</w:t>
      </w:r>
      <w:bookmarkEnd w:id="152"/>
      <w:bookmarkEnd w:id="153"/>
      <w:bookmarkEnd w:id="154"/>
    </w:p>
    <w:p w:rsidR="00ED59DF" w:rsidRDefault="00ED59DF" w:rsidP="00ED59DF">
      <w:pPr>
        <w:pStyle w:val="BodyText3"/>
      </w:pPr>
      <w:r>
        <w:t>Failure and recovery fall under the VIERS support agreement with the AITC.  This calls for a 30 day recovery of services in the event of a disaster at the AITC.</w:t>
      </w:r>
    </w:p>
    <w:p w:rsidR="00A54A02" w:rsidRPr="0046092A" w:rsidRDefault="00ED59DF" w:rsidP="00ED59DF">
      <w:pPr>
        <w:pStyle w:val="BodyText3"/>
      </w:pPr>
      <w:r>
        <w:t xml:space="preserve">In the event a customer feels their data is not transmitted, the CGS team requests log files from the AITC and or interfacing systems of the </w:t>
      </w:r>
      <w:r w:rsidR="00957C86">
        <w:t>CIS</w:t>
      </w:r>
      <w:r>
        <w:t xml:space="preserve"> service and reviews them to track the data submitted and any errors.  If required, the customer is then notified to retransmit if the initial data is lost.  In the event of downtime, the customer requests will likely result in an error response and the requests will need to be retransmitted once the service or interfacing systems are back on line and operational.</w:t>
      </w:r>
    </w:p>
    <w:p w:rsidR="00A54A02" w:rsidRDefault="00A54A02" w:rsidP="008565D9">
      <w:pPr>
        <w:pStyle w:val="Heading2"/>
      </w:pPr>
      <w:bookmarkStart w:id="155" w:name="_Toc363044071"/>
      <w:bookmarkStart w:id="156" w:name="_Toc363224580"/>
      <w:bookmarkStart w:id="157" w:name="_Toc444777260"/>
      <w:r>
        <w:t>Metrics and Reporting</w:t>
      </w:r>
      <w:bookmarkEnd w:id="155"/>
      <w:bookmarkEnd w:id="156"/>
      <w:bookmarkEnd w:id="157"/>
    </w:p>
    <w:p w:rsidR="00A54A02" w:rsidRPr="004053F2" w:rsidRDefault="005933BF" w:rsidP="0046092A">
      <w:pPr>
        <w:pStyle w:val="BodyText2"/>
      </w:pPr>
      <w:bookmarkStart w:id="158" w:name="_Toc294097705"/>
      <w:r w:rsidRPr="005933BF">
        <w:t xml:space="preserve">Metrics and reporting requirements need to be determined as part of the </w:t>
      </w:r>
      <w:r w:rsidR="00957C86">
        <w:t>CIS</w:t>
      </w:r>
      <w:r w:rsidRPr="005933BF">
        <w:t xml:space="preserve"> requirements.</w:t>
      </w:r>
      <w:r w:rsidR="00D30CAE">
        <w:t xml:space="preserve">  </w:t>
      </w:r>
    </w:p>
    <w:p w:rsidR="00A54A02" w:rsidRDefault="00A54A02" w:rsidP="00FE0B81">
      <w:pPr>
        <w:pStyle w:val="Heading3"/>
      </w:pPr>
      <w:bookmarkStart w:id="159" w:name="_Toc363044072"/>
      <w:bookmarkStart w:id="160" w:name="_Toc363224581"/>
      <w:bookmarkStart w:id="161" w:name="_Toc444777261"/>
      <w:r>
        <w:t>Service Level Metrics</w:t>
      </w:r>
      <w:bookmarkEnd w:id="158"/>
      <w:bookmarkEnd w:id="159"/>
      <w:bookmarkEnd w:id="160"/>
      <w:bookmarkEnd w:id="161"/>
    </w:p>
    <w:p w:rsidR="00A54A02" w:rsidRDefault="005933BF" w:rsidP="0046092A">
      <w:pPr>
        <w:pStyle w:val="BodyText3"/>
      </w:pPr>
      <w:r>
        <w:t>N</w:t>
      </w:r>
      <w:r w:rsidRPr="005933BF">
        <w:t>eed</w:t>
      </w:r>
      <w:r>
        <w:t>s</w:t>
      </w:r>
      <w:r w:rsidRPr="005933BF">
        <w:t xml:space="preserve"> to be determined as part of </w:t>
      </w:r>
      <w:r w:rsidR="0032170C">
        <w:t>derived</w:t>
      </w:r>
      <w:r w:rsidRPr="005933BF">
        <w:t xml:space="preserve"> requirements.</w:t>
      </w:r>
    </w:p>
    <w:p w:rsidR="00A54A02" w:rsidRDefault="00A54A02" w:rsidP="00FE0B81">
      <w:pPr>
        <w:pStyle w:val="Heading3"/>
      </w:pPr>
      <w:bookmarkStart w:id="162" w:name="_Toc363044073"/>
      <w:bookmarkStart w:id="163" w:name="_Toc363224582"/>
      <w:bookmarkStart w:id="164" w:name="_Toc444777262"/>
      <w:r>
        <w:t>Business Metrics</w:t>
      </w:r>
      <w:bookmarkEnd w:id="162"/>
      <w:bookmarkEnd w:id="163"/>
      <w:bookmarkEnd w:id="164"/>
    </w:p>
    <w:p w:rsidR="005933BF" w:rsidRDefault="005933BF" w:rsidP="005933BF">
      <w:pPr>
        <w:pStyle w:val="BodyText3"/>
      </w:pPr>
      <w:bookmarkStart w:id="165" w:name="_Toc363044074"/>
      <w:bookmarkStart w:id="166" w:name="_Toc363224583"/>
      <w:r>
        <w:t>N</w:t>
      </w:r>
      <w:r w:rsidRPr="005933BF">
        <w:t>eed</w:t>
      </w:r>
      <w:r>
        <w:t>s</w:t>
      </w:r>
      <w:r w:rsidRPr="005933BF">
        <w:t xml:space="preserve"> to be determined as part of the </w:t>
      </w:r>
      <w:r w:rsidR="00957C86">
        <w:t>CIS</w:t>
      </w:r>
      <w:r w:rsidRPr="005933BF">
        <w:t xml:space="preserve"> requirements.</w:t>
      </w:r>
    </w:p>
    <w:p w:rsidR="00A54A02" w:rsidRDefault="00A54A02" w:rsidP="00FE0B81">
      <w:pPr>
        <w:pStyle w:val="Heading3"/>
      </w:pPr>
      <w:bookmarkStart w:id="167" w:name="_Toc444777263"/>
      <w:r>
        <w:t>Management Reports</w:t>
      </w:r>
      <w:bookmarkEnd w:id="165"/>
      <w:bookmarkEnd w:id="166"/>
      <w:bookmarkEnd w:id="167"/>
    </w:p>
    <w:p w:rsidR="005933BF" w:rsidRDefault="005933BF" w:rsidP="005933BF">
      <w:pPr>
        <w:pStyle w:val="BodyText3"/>
      </w:pPr>
      <w:bookmarkStart w:id="168" w:name="_Toc363044075"/>
      <w:bookmarkStart w:id="169" w:name="_Toc363224584"/>
      <w:r>
        <w:t>N</w:t>
      </w:r>
      <w:r w:rsidRPr="005933BF">
        <w:t>eed</w:t>
      </w:r>
      <w:r>
        <w:t>s</w:t>
      </w:r>
      <w:r w:rsidRPr="005933BF">
        <w:t xml:space="preserve"> to be determined as part of </w:t>
      </w:r>
      <w:r w:rsidR="0032170C">
        <w:t>derived</w:t>
      </w:r>
      <w:r w:rsidR="0032170C" w:rsidRPr="005933BF">
        <w:t xml:space="preserve"> </w:t>
      </w:r>
      <w:r w:rsidRPr="005933BF">
        <w:t>requirements.</w:t>
      </w:r>
    </w:p>
    <w:p w:rsidR="007812A8" w:rsidRDefault="007812A8" w:rsidP="008565D9">
      <w:pPr>
        <w:pStyle w:val="Heading2"/>
      </w:pPr>
      <w:bookmarkStart w:id="170" w:name="_Toc444777264"/>
      <w:r>
        <w:t>Party Responsibilities</w:t>
      </w:r>
      <w:bookmarkEnd w:id="170"/>
    </w:p>
    <w:p w:rsidR="007812A8" w:rsidRPr="007172B6" w:rsidRDefault="00174084" w:rsidP="007172B6">
      <w:pPr>
        <w:pStyle w:val="BodyText2Bold"/>
      </w:pPr>
      <w:r w:rsidRPr="007172B6">
        <w:t>This service will be hosted in the VIERS environment on VIERS application servers and ESB. As a result it will follow the existing party responsibilities paradigm defined for VIERS.</w:t>
      </w:r>
    </w:p>
    <w:p w:rsidR="007812A8" w:rsidRPr="00B34435" w:rsidRDefault="007812A8" w:rsidP="00FE0B81">
      <w:pPr>
        <w:pStyle w:val="Heading3"/>
      </w:pPr>
      <w:bookmarkStart w:id="171" w:name="_Toc444777265"/>
      <w:r w:rsidRPr="00B34435">
        <w:t>Service Provider</w:t>
      </w:r>
      <w:bookmarkEnd w:id="171"/>
    </w:p>
    <w:p w:rsidR="007812A8" w:rsidRDefault="007812A8" w:rsidP="0046092A">
      <w:pPr>
        <w:pStyle w:val="Heading4"/>
      </w:pPr>
      <w:r>
        <w:t>Capacity Planning</w:t>
      </w:r>
    </w:p>
    <w:p w:rsidR="007812A8" w:rsidRPr="007766F9" w:rsidRDefault="00174084" w:rsidP="00A04F82">
      <w:pPr>
        <w:pStyle w:val="Instructional4"/>
      </w:pPr>
      <w:r w:rsidRPr="00174084">
        <w:lastRenderedPageBreak/>
        <w:t xml:space="preserve">This service will be hosted in the VIERS environment on VIERS application servers and ESB. As a result it will follow the existing </w:t>
      </w:r>
      <w:r>
        <w:t>capacity planning</w:t>
      </w:r>
      <w:r w:rsidRPr="00174084">
        <w:t xml:space="preserve"> paradigm defined for VIERS.</w:t>
      </w:r>
    </w:p>
    <w:p w:rsidR="007812A8" w:rsidRDefault="007812A8" w:rsidP="0046092A">
      <w:pPr>
        <w:pStyle w:val="Heading4"/>
      </w:pPr>
      <w:r>
        <w:t>Unusual Load Conditions</w:t>
      </w:r>
    </w:p>
    <w:p w:rsidR="007812A8" w:rsidRDefault="00174084" w:rsidP="00A04F82">
      <w:pPr>
        <w:pStyle w:val="Instructional4"/>
      </w:pPr>
      <w:r w:rsidRPr="00174084">
        <w:t xml:space="preserve">This service will be hosted in the VIERS environment on VIERS application servers and ESB. As a result it will follow the existing </w:t>
      </w:r>
      <w:r>
        <w:t>unusual load conditions</w:t>
      </w:r>
      <w:r w:rsidRPr="00174084">
        <w:t xml:space="preserve"> paradigm defined for VIERS.</w:t>
      </w:r>
    </w:p>
    <w:p w:rsidR="007812A8" w:rsidRDefault="007812A8" w:rsidP="0046092A">
      <w:pPr>
        <w:pStyle w:val="Heading4"/>
      </w:pPr>
      <w:r>
        <w:t>Service Updates</w:t>
      </w:r>
    </w:p>
    <w:p w:rsidR="007812A8" w:rsidRDefault="00174084" w:rsidP="00A04F82">
      <w:pPr>
        <w:pStyle w:val="Instructional4"/>
      </w:pPr>
      <w:r w:rsidRPr="00174084">
        <w:t xml:space="preserve">This service will be hosted in the VIERS environment on VIERS application servers and ESB. As a result it will follow the existing </w:t>
      </w:r>
      <w:r>
        <w:t>service updates</w:t>
      </w:r>
      <w:r w:rsidRPr="00174084">
        <w:t xml:space="preserve"> paradigm defined for VIERS.</w:t>
      </w:r>
    </w:p>
    <w:p w:rsidR="007812A8" w:rsidRDefault="007812A8" w:rsidP="0046092A">
      <w:pPr>
        <w:pStyle w:val="Heading4"/>
      </w:pPr>
      <w:r>
        <w:t>Service Testing</w:t>
      </w:r>
    </w:p>
    <w:p w:rsidR="007812A8" w:rsidRDefault="00174084" w:rsidP="00A04F82">
      <w:pPr>
        <w:pStyle w:val="Instructional4"/>
      </w:pPr>
      <w:r w:rsidRPr="00174084">
        <w:t xml:space="preserve">This service will be hosted in the VIERS environment on VIERS application servers and ESB. As a result it will follow the existing </w:t>
      </w:r>
      <w:r>
        <w:t>service testing</w:t>
      </w:r>
      <w:r w:rsidRPr="00174084">
        <w:t xml:space="preserve"> paradigm defined for VIERS.</w:t>
      </w:r>
    </w:p>
    <w:p w:rsidR="00580A3F" w:rsidRDefault="00580A3F" w:rsidP="0046092A">
      <w:pPr>
        <w:pStyle w:val="Heading4"/>
      </w:pPr>
      <w:r>
        <w:t>Additional Provider Responsibilities</w:t>
      </w:r>
    </w:p>
    <w:p w:rsidR="00580A3F" w:rsidRPr="00976C47" w:rsidRDefault="00174084" w:rsidP="00A04F82">
      <w:pPr>
        <w:pStyle w:val="Instructional4"/>
      </w:pPr>
      <w:r w:rsidRPr="00174084">
        <w:t xml:space="preserve">This service will be hosted in the VIERS environment on VIERS application servers and ESB. As a result it will follow the existing </w:t>
      </w:r>
      <w:r>
        <w:t>additional provider responsibilities</w:t>
      </w:r>
      <w:r w:rsidRPr="00174084">
        <w:t xml:space="preserve"> paradigm defined for VIERS.</w:t>
      </w:r>
    </w:p>
    <w:p w:rsidR="007812A8" w:rsidRDefault="007812A8" w:rsidP="00FE0B81">
      <w:pPr>
        <w:pStyle w:val="Heading3"/>
      </w:pPr>
      <w:bookmarkStart w:id="172" w:name="_Toc444777266"/>
      <w:r>
        <w:t>Service Consumer</w:t>
      </w:r>
      <w:bookmarkEnd w:id="172"/>
    </w:p>
    <w:p w:rsidR="007812A8" w:rsidRDefault="007812A8" w:rsidP="0046092A">
      <w:pPr>
        <w:pStyle w:val="Heading4"/>
        <w:numPr>
          <w:ilvl w:val="3"/>
          <w:numId w:val="38"/>
        </w:numPr>
      </w:pPr>
      <w:r>
        <w:t>Capacity Planning</w:t>
      </w:r>
    </w:p>
    <w:p w:rsidR="007812A8" w:rsidRDefault="00174084" w:rsidP="00A04F82">
      <w:pPr>
        <w:pStyle w:val="Instructional4"/>
      </w:pPr>
      <w:r w:rsidRPr="00174084">
        <w:t xml:space="preserve">This service will be hosted in the VIERS environment on VIERS application servers and ESB. As a result it will follow the existing </w:t>
      </w:r>
      <w:r>
        <w:t xml:space="preserve">capacity planning </w:t>
      </w:r>
      <w:r w:rsidRPr="00174084">
        <w:t>availability measurement paradigm defined for VIERS.</w:t>
      </w:r>
    </w:p>
    <w:p w:rsidR="007812A8" w:rsidRDefault="007812A8" w:rsidP="0046092A">
      <w:pPr>
        <w:pStyle w:val="Heading4"/>
        <w:numPr>
          <w:ilvl w:val="3"/>
          <w:numId w:val="38"/>
        </w:numPr>
      </w:pPr>
      <w:r>
        <w:t>Increased Usage</w:t>
      </w:r>
    </w:p>
    <w:p w:rsidR="007812A8" w:rsidRDefault="00174084" w:rsidP="00A04F82">
      <w:pPr>
        <w:pStyle w:val="Instructional4"/>
      </w:pPr>
      <w:r w:rsidRPr="00174084">
        <w:t xml:space="preserve">This service will be hosted in the VIERS environment on VIERS application servers and ESB. As a result it will follow the existing </w:t>
      </w:r>
      <w:r>
        <w:t>increased usage</w:t>
      </w:r>
      <w:r w:rsidRPr="00174084">
        <w:t xml:space="preserve"> paradigm defined for VIERS.</w:t>
      </w:r>
    </w:p>
    <w:p w:rsidR="007812A8" w:rsidRDefault="007812A8" w:rsidP="0046092A">
      <w:pPr>
        <w:pStyle w:val="Heading4"/>
        <w:numPr>
          <w:ilvl w:val="3"/>
          <w:numId w:val="38"/>
        </w:numPr>
      </w:pPr>
      <w:r>
        <w:t>Unusual Load Conditions</w:t>
      </w:r>
    </w:p>
    <w:p w:rsidR="007812A8" w:rsidRDefault="00174084" w:rsidP="00A04F82">
      <w:pPr>
        <w:pStyle w:val="Instructional4"/>
      </w:pPr>
      <w:r w:rsidRPr="00174084">
        <w:t xml:space="preserve">This service will be hosted in the VIERS environment on VIERS application servers and ESB. As a result it will follow the existing </w:t>
      </w:r>
      <w:r>
        <w:t>unusual load conditions</w:t>
      </w:r>
      <w:r w:rsidRPr="00174084">
        <w:t xml:space="preserve"> paradigm defined for VIERS.</w:t>
      </w:r>
    </w:p>
    <w:p w:rsidR="007812A8" w:rsidRDefault="007812A8" w:rsidP="0046092A">
      <w:pPr>
        <w:pStyle w:val="Heading4"/>
        <w:numPr>
          <w:ilvl w:val="3"/>
          <w:numId w:val="38"/>
        </w:numPr>
      </w:pPr>
      <w:r>
        <w:t>Adherence to Business Processes</w:t>
      </w:r>
    </w:p>
    <w:p w:rsidR="007812A8" w:rsidRDefault="00174084" w:rsidP="00A04F82">
      <w:pPr>
        <w:pStyle w:val="Instructional4"/>
      </w:pPr>
      <w:r w:rsidRPr="00174084">
        <w:t xml:space="preserve">This service will be hosted in the VIERS environment on VIERS application servers and ESB. As a result it will follow the existing </w:t>
      </w:r>
      <w:r>
        <w:t>adherence to business processes</w:t>
      </w:r>
      <w:r w:rsidRPr="00174084">
        <w:t xml:space="preserve"> paradigm defined for VIERS.</w:t>
      </w:r>
    </w:p>
    <w:p w:rsidR="007812A8" w:rsidRDefault="007812A8" w:rsidP="0046092A">
      <w:pPr>
        <w:pStyle w:val="Heading4"/>
        <w:numPr>
          <w:ilvl w:val="3"/>
          <w:numId w:val="38"/>
        </w:numPr>
      </w:pPr>
      <w:r>
        <w:t>Service Updates</w:t>
      </w:r>
    </w:p>
    <w:p w:rsidR="007812A8" w:rsidRDefault="00174084" w:rsidP="00A04F82">
      <w:pPr>
        <w:pStyle w:val="Instructional4"/>
      </w:pPr>
      <w:r w:rsidRPr="00174084">
        <w:lastRenderedPageBreak/>
        <w:t xml:space="preserve">This service will be hosted in the VIERS environment on VIERS application servers and ESB. As a result it will follow the existing </w:t>
      </w:r>
      <w:r>
        <w:t>service updates</w:t>
      </w:r>
      <w:r w:rsidRPr="00174084">
        <w:t xml:space="preserve"> paradigm defined for VIERS.</w:t>
      </w:r>
    </w:p>
    <w:p w:rsidR="007812A8" w:rsidRDefault="007812A8" w:rsidP="0046092A">
      <w:pPr>
        <w:pStyle w:val="Heading4"/>
        <w:numPr>
          <w:ilvl w:val="3"/>
          <w:numId w:val="38"/>
        </w:numPr>
      </w:pPr>
      <w:r>
        <w:t>Service Testing</w:t>
      </w:r>
    </w:p>
    <w:p w:rsidR="007812A8" w:rsidRDefault="00174084" w:rsidP="00A04F82">
      <w:pPr>
        <w:pStyle w:val="Instructional4"/>
      </w:pPr>
      <w:r w:rsidRPr="00174084">
        <w:t xml:space="preserve">This service will be hosted in the VIERS environment on VIERS application servers and ESB. As a result it will follow the existing </w:t>
      </w:r>
      <w:r>
        <w:t>service testing</w:t>
      </w:r>
      <w:r w:rsidRPr="00174084">
        <w:t xml:space="preserve"> paradigm defined for VIERS.</w:t>
      </w:r>
    </w:p>
    <w:p w:rsidR="00976C47" w:rsidRDefault="00976C47" w:rsidP="0046092A">
      <w:pPr>
        <w:pStyle w:val="Heading4"/>
        <w:numPr>
          <w:ilvl w:val="3"/>
          <w:numId w:val="38"/>
        </w:numPr>
      </w:pPr>
      <w:r>
        <w:t>Additional Consumer Responsibilities</w:t>
      </w:r>
    </w:p>
    <w:p w:rsidR="00976C47" w:rsidRPr="00976C47" w:rsidRDefault="00174084" w:rsidP="00A04F82">
      <w:pPr>
        <w:pStyle w:val="Instructional4"/>
      </w:pPr>
      <w:r w:rsidRPr="00174084">
        <w:t xml:space="preserve">This service will be hosted in the VIERS environment on VIERS application servers and ESB. As a result it will follow the existing </w:t>
      </w:r>
      <w:r>
        <w:t>additional consumer responsibilities</w:t>
      </w:r>
      <w:r w:rsidRPr="00174084">
        <w:t xml:space="preserve"> paradigm defined for VIERS.</w:t>
      </w:r>
    </w:p>
    <w:p w:rsidR="00A54A02" w:rsidRDefault="00A54A02" w:rsidP="008565D9">
      <w:pPr>
        <w:pStyle w:val="Heading2"/>
      </w:pPr>
      <w:bookmarkStart w:id="173" w:name="_Toc444777267"/>
      <w:r>
        <w:t>Billing Details</w:t>
      </w:r>
      <w:bookmarkEnd w:id="168"/>
      <w:bookmarkEnd w:id="169"/>
      <w:bookmarkEnd w:id="173"/>
    </w:p>
    <w:p w:rsidR="00A36AC6" w:rsidRDefault="00174084" w:rsidP="00A36AC6">
      <w:pPr>
        <w:pStyle w:val="BodyText2Bold"/>
      </w:pPr>
      <w:bookmarkStart w:id="174" w:name="_Toc363224585"/>
      <w:r w:rsidRPr="00174084">
        <w:t xml:space="preserve">This service will be hosted in the VIERS environment on VIERS application servers and ESB. As a result it will follow the existing </w:t>
      </w:r>
      <w:r>
        <w:t>billing details</w:t>
      </w:r>
      <w:r w:rsidRPr="00174084">
        <w:t xml:space="preserve"> paradigm defined for VIERS.</w:t>
      </w:r>
    </w:p>
    <w:p w:rsidR="00A36AC6" w:rsidRDefault="00A36AC6" w:rsidP="00A36AC6">
      <w:pPr>
        <w:pStyle w:val="BodyText2Bold"/>
      </w:pPr>
    </w:p>
    <w:bookmarkStart w:id="175" w:name="_Toc444777268" w:displacedByCustomXml="next"/>
    <w:sdt>
      <w:sdtPr>
        <w:rPr>
          <w:rFonts w:ascii="Times New Roman" w:hAnsi="Times New Roman" w:cs="Times New Roman"/>
          <w:b w:val="0"/>
          <w:iCs w:val="0"/>
          <w:kern w:val="0"/>
          <w:sz w:val="22"/>
          <w:szCs w:val="24"/>
        </w:rPr>
        <w:id w:val="933013716"/>
        <w:docPartObj>
          <w:docPartGallery w:val="Bibliographies"/>
          <w:docPartUnique/>
        </w:docPartObj>
      </w:sdtPr>
      <w:sdtEndPr>
        <w:rPr>
          <w:bCs/>
        </w:rPr>
      </w:sdtEndPr>
      <w:sdtContent>
        <w:p w:rsidR="00A741DA" w:rsidRDefault="00A36AC6" w:rsidP="008565D9">
          <w:pPr>
            <w:pStyle w:val="Appendix11"/>
          </w:pPr>
          <w:r>
            <w:t>VA Standards</w:t>
          </w:r>
          <w:bookmarkEnd w:id="175"/>
          <w:r>
            <w:t xml:space="preserve"> </w:t>
          </w:r>
        </w:p>
        <w:p w:rsidR="00A741DA" w:rsidRDefault="00A741DA" w:rsidP="00A741DA">
          <w:pPr>
            <w:pStyle w:val="Bibliography"/>
            <w:ind w:left="720" w:hanging="720"/>
            <w:rPr>
              <w:noProof/>
            </w:rPr>
          </w:pPr>
          <w:r>
            <w:fldChar w:fldCharType="begin"/>
          </w:r>
          <w:r>
            <w:instrText xml:space="preserve"> BIBLIOGRAPHY </w:instrText>
          </w:r>
          <w:r>
            <w:fldChar w:fldCharType="separate"/>
          </w:r>
          <w:r>
            <w:rPr>
              <w:noProof/>
            </w:rPr>
            <w:t>(n.d.). Retrieved from http://vaww.server.domain/ess-design-guidance-documents</w:t>
          </w:r>
        </w:p>
        <w:p w:rsidR="00A741DA" w:rsidRDefault="00A741DA" w:rsidP="00A741DA">
          <w:pPr>
            <w:pStyle w:val="Bibliography"/>
            <w:ind w:left="720" w:hanging="720"/>
            <w:rPr>
              <w:noProof/>
            </w:rPr>
          </w:pPr>
          <w:r>
            <w:rPr>
              <w:noProof/>
            </w:rPr>
            <w:t>VA. (n.d.). Retrieved from http://www.domain/trm/</w:t>
          </w:r>
        </w:p>
        <w:p w:rsidR="00A741DA" w:rsidRDefault="00A741DA" w:rsidP="00A741DA">
          <w:pPr>
            <w:pStyle w:val="Bibliography"/>
            <w:ind w:left="720" w:hanging="720"/>
            <w:rPr>
              <w:noProof/>
            </w:rPr>
          </w:pPr>
          <w:r>
            <w:rPr>
              <w:noProof/>
            </w:rPr>
            <w:t xml:space="preserve">VA Info Security. (n.d.). </w:t>
          </w:r>
          <w:r>
            <w:rPr>
              <w:i/>
              <w:iCs/>
              <w:noProof/>
            </w:rPr>
            <w:t>Risk Management And Incident Response.</w:t>
          </w:r>
          <w:r>
            <w:rPr>
              <w:noProof/>
            </w:rPr>
            <w:t xml:space="preserve"> Retrieved from https://vaww.server1.domain/sites/infosecurity/rmir/default.aspx</w:t>
          </w:r>
        </w:p>
        <w:p w:rsidR="00A741DA" w:rsidRDefault="00A741DA" w:rsidP="00A741DA">
          <w:pPr>
            <w:pStyle w:val="Bibliography"/>
            <w:ind w:left="720" w:hanging="720"/>
            <w:rPr>
              <w:noProof/>
            </w:rPr>
          </w:pPr>
          <w:r w:rsidRPr="00275B8C">
            <w:rPr>
              <w:noProof/>
              <w:lang w:val="fr-FR"/>
            </w:rPr>
            <w:t xml:space="preserve">VA OIT. (2009, September 28). </w:t>
          </w:r>
          <w:r w:rsidRPr="00275B8C">
            <w:rPr>
              <w:i/>
              <w:iCs/>
              <w:noProof/>
              <w:lang w:val="fr-FR"/>
            </w:rPr>
            <w:t>VA Directive 6004.</w:t>
          </w:r>
          <w:r w:rsidRPr="00275B8C">
            <w:rPr>
              <w:noProof/>
              <w:lang w:val="fr-FR"/>
            </w:rPr>
            <w:t xml:space="preserve"> </w:t>
          </w:r>
          <w:r>
            <w:rPr>
              <w:noProof/>
            </w:rPr>
            <w:t>Retrieved October 15, 2015, from http://vaww.domain/vapubs/viewPublication.asp?Pub_ID=458&amp;FType=2</w:t>
          </w:r>
        </w:p>
        <w:p w:rsidR="00A741DA" w:rsidRDefault="00A741DA" w:rsidP="00A741DA">
          <w:pPr>
            <w:pStyle w:val="Bibliography"/>
            <w:ind w:left="720" w:hanging="720"/>
            <w:rPr>
              <w:noProof/>
            </w:rPr>
          </w:pPr>
          <w:r>
            <w:rPr>
              <w:noProof/>
            </w:rPr>
            <w:t xml:space="preserve">VA Process Management. (n.d.). ProPath 508 Process Maps. </w:t>
          </w:r>
          <w:r>
            <w:rPr>
              <w:i/>
              <w:iCs/>
              <w:noProof/>
            </w:rPr>
            <w:t>ProPath Project Initiation.docx(ProPath Release 25)</w:t>
          </w:r>
          <w:r>
            <w:rPr>
              <w:noProof/>
            </w:rPr>
            <w:t>. Retrieved September 24, 2015, from ProPath.</w:t>
          </w:r>
        </w:p>
        <w:p w:rsidR="00A741DA" w:rsidRDefault="00A741DA" w:rsidP="00A741DA">
          <w:pPr>
            <w:pStyle w:val="Bibliography"/>
            <w:ind w:left="720" w:hanging="720"/>
            <w:rPr>
              <w:noProof/>
            </w:rPr>
          </w:pPr>
          <w:r w:rsidRPr="002E544B">
            <w:rPr>
              <w:noProof/>
            </w:rPr>
            <w:t xml:space="preserve">VA. (n.d.). VA Handbook 6500. </w:t>
          </w:r>
          <w:r>
            <w:rPr>
              <w:i/>
              <w:iCs/>
              <w:noProof/>
            </w:rPr>
            <w:t>VA Handbook 6500.pdf</w:t>
          </w:r>
          <w:r>
            <w:rPr>
              <w:noProof/>
            </w:rPr>
            <w:t xml:space="preserve">. Retrieved </w:t>
          </w:r>
          <w:r w:rsidR="00957C86">
            <w:rPr>
              <w:noProof/>
            </w:rPr>
            <w:t>March</w:t>
          </w:r>
          <w:r>
            <w:rPr>
              <w:noProof/>
            </w:rPr>
            <w:t xml:space="preserve"> 2016, from http://www.domain/vapubs/viewPublication.asp?Pub_ID=342&amp;FType=2</w:t>
          </w:r>
        </w:p>
        <w:p w:rsidR="00A741DA" w:rsidRDefault="00A741DA" w:rsidP="00A741DA">
          <w:r>
            <w:rPr>
              <w:b/>
              <w:bCs/>
            </w:rPr>
            <w:fldChar w:fldCharType="end"/>
          </w:r>
        </w:p>
      </w:sdtContent>
    </w:sdt>
    <w:p w:rsidR="00047522" w:rsidRDefault="00047522" w:rsidP="00A741DA"/>
    <w:p w:rsidR="00047522" w:rsidRDefault="00047522" w:rsidP="00047522">
      <w:pPr>
        <w:pStyle w:val="Heading1"/>
        <w:numPr>
          <w:ilvl w:val="0"/>
          <w:numId w:val="0"/>
        </w:numPr>
        <w:ind w:left="720"/>
      </w:pPr>
    </w:p>
    <w:p w:rsidR="00557A88" w:rsidRDefault="00557A88" w:rsidP="00047522">
      <w:pPr>
        <w:pStyle w:val="BodyText"/>
      </w:pPr>
      <w:r w:rsidRPr="00557A88">
        <w:t>Standards Complied or Used</w:t>
      </w:r>
      <w:bookmarkEnd w:id="174"/>
    </w:p>
    <w:tbl>
      <w:tblPr>
        <w:tblW w:w="0" w:type="auto"/>
        <w:tblBorders>
          <w:top w:val="single" w:sz="8" w:space="0" w:color="000000"/>
          <w:bottom w:val="single" w:sz="8" w:space="0" w:color="000000"/>
        </w:tblBorders>
        <w:tblLayout w:type="fixed"/>
        <w:tblLook w:val="04A0" w:firstRow="1" w:lastRow="0" w:firstColumn="1" w:lastColumn="0" w:noHBand="0" w:noVBand="1"/>
      </w:tblPr>
      <w:tblGrid>
        <w:gridCol w:w="1728"/>
        <w:gridCol w:w="4050"/>
        <w:gridCol w:w="1350"/>
        <w:gridCol w:w="2448"/>
      </w:tblGrid>
      <w:tr w:rsidR="00ED61CD" w:rsidRPr="007D5844" w:rsidTr="00E10AA1">
        <w:trPr>
          <w:tblHeader/>
        </w:trPr>
        <w:tc>
          <w:tcPr>
            <w:tcW w:w="1728" w:type="dxa"/>
            <w:tcBorders>
              <w:left w:val="nil"/>
              <w:right w:val="nil"/>
            </w:tcBorders>
            <w:shd w:val="clear" w:color="auto" w:fill="C0C0C0"/>
          </w:tcPr>
          <w:p w:rsidR="00ED61CD" w:rsidRPr="007D5844" w:rsidRDefault="00ED61CD" w:rsidP="00C759F8">
            <w:pPr>
              <w:rPr>
                <w:b/>
                <w:color w:val="000000" w:themeColor="text1"/>
                <w:sz w:val="24"/>
              </w:rPr>
            </w:pPr>
            <w:r w:rsidRPr="007D5844">
              <w:rPr>
                <w:b/>
                <w:color w:val="000000" w:themeColor="text1"/>
                <w:sz w:val="24"/>
              </w:rPr>
              <w:t>Standard</w:t>
            </w:r>
          </w:p>
        </w:tc>
        <w:tc>
          <w:tcPr>
            <w:tcW w:w="4050" w:type="dxa"/>
            <w:tcBorders>
              <w:left w:val="nil"/>
              <w:right w:val="nil"/>
            </w:tcBorders>
            <w:shd w:val="clear" w:color="auto" w:fill="C0C0C0"/>
          </w:tcPr>
          <w:p w:rsidR="00ED61CD" w:rsidRPr="007D5844" w:rsidRDefault="00ED61CD" w:rsidP="00C759F8">
            <w:pPr>
              <w:rPr>
                <w:b/>
                <w:color w:val="000000"/>
                <w:sz w:val="24"/>
              </w:rPr>
            </w:pPr>
          </w:p>
        </w:tc>
        <w:tc>
          <w:tcPr>
            <w:tcW w:w="1350" w:type="dxa"/>
            <w:tcBorders>
              <w:left w:val="nil"/>
              <w:right w:val="nil"/>
            </w:tcBorders>
            <w:shd w:val="clear" w:color="auto" w:fill="C0C0C0"/>
          </w:tcPr>
          <w:p w:rsidR="00ED61CD" w:rsidRPr="007D5844" w:rsidRDefault="00ED61CD" w:rsidP="00C759F8">
            <w:pPr>
              <w:rPr>
                <w:b/>
                <w:color w:val="000000"/>
                <w:sz w:val="24"/>
              </w:rPr>
            </w:pPr>
            <w:r w:rsidRPr="007D5844">
              <w:rPr>
                <w:b/>
                <w:color w:val="000000"/>
                <w:sz w:val="24"/>
              </w:rPr>
              <w:t>Version</w:t>
            </w:r>
          </w:p>
        </w:tc>
        <w:tc>
          <w:tcPr>
            <w:tcW w:w="2448" w:type="dxa"/>
            <w:tcBorders>
              <w:left w:val="nil"/>
              <w:right w:val="nil"/>
            </w:tcBorders>
            <w:shd w:val="clear" w:color="auto" w:fill="C0C0C0"/>
          </w:tcPr>
          <w:p w:rsidR="00ED61CD" w:rsidRPr="007D5844" w:rsidRDefault="00ED61CD" w:rsidP="00045EDE">
            <w:pPr>
              <w:rPr>
                <w:b/>
                <w:color w:val="000000"/>
                <w:sz w:val="24"/>
              </w:rPr>
            </w:pPr>
            <w:r w:rsidRPr="007D5844">
              <w:rPr>
                <w:b/>
                <w:color w:val="000000"/>
                <w:sz w:val="24"/>
              </w:rPr>
              <w:t>Comments</w:t>
            </w:r>
          </w:p>
        </w:tc>
      </w:tr>
      <w:tr w:rsidR="00ED61CD" w:rsidTr="00E10AA1">
        <w:tc>
          <w:tcPr>
            <w:tcW w:w="1728" w:type="dxa"/>
            <w:tcBorders>
              <w:left w:val="nil"/>
              <w:right w:val="nil"/>
            </w:tcBorders>
            <w:shd w:val="clear" w:color="auto" w:fill="C0C0C0"/>
          </w:tcPr>
          <w:p w:rsidR="00ED61CD" w:rsidRPr="003548D2" w:rsidRDefault="00ED61CD" w:rsidP="00C759F8">
            <w:pPr>
              <w:rPr>
                <w:strike/>
              </w:rPr>
            </w:pPr>
          </w:p>
        </w:tc>
        <w:tc>
          <w:tcPr>
            <w:tcW w:w="4050" w:type="dxa"/>
            <w:tcBorders>
              <w:left w:val="nil"/>
              <w:right w:val="nil"/>
            </w:tcBorders>
            <w:shd w:val="clear" w:color="auto" w:fill="C0C0C0"/>
          </w:tcPr>
          <w:p w:rsidR="00ED61CD" w:rsidRPr="003548D2" w:rsidRDefault="00ED61CD" w:rsidP="00C759F8">
            <w:pPr>
              <w:rPr>
                <w:strike/>
                <w:color w:val="000000"/>
              </w:rPr>
            </w:pPr>
          </w:p>
        </w:tc>
        <w:tc>
          <w:tcPr>
            <w:tcW w:w="1350" w:type="dxa"/>
            <w:tcBorders>
              <w:left w:val="nil"/>
              <w:right w:val="nil"/>
            </w:tcBorders>
            <w:shd w:val="clear" w:color="auto" w:fill="C0C0C0"/>
          </w:tcPr>
          <w:p w:rsidR="00ED61CD" w:rsidRDefault="00ED61CD" w:rsidP="00C759F8">
            <w:pPr>
              <w:rPr>
                <w:color w:val="000000"/>
              </w:rPr>
            </w:pPr>
          </w:p>
        </w:tc>
        <w:tc>
          <w:tcPr>
            <w:tcW w:w="2448" w:type="dxa"/>
            <w:tcBorders>
              <w:left w:val="nil"/>
              <w:right w:val="nil"/>
            </w:tcBorders>
            <w:shd w:val="clear" w:color="auto" w:fill="C0C0C0"/>
          </w:tcPr>
          <w:p w:rsidR="00ED61CD" w:rsidRDefault="00ED61CD" w:rsidP="00045EDE">
            <w:pPr>
              <w:rPr>
                <w:color w:val="000000"/>
              </w:rPr>
            </w:pPr>
          </w:p>
        </w:tc>
      </w:tr>
      <w:tr w:rsidR="00ED61CD" w:rsidTr="00E10AA1">
        <w:trPr>
          <w:trHeight w:val="603"/>
        </w:trPr>
        <w:tc>
          <w:tcPr>
            <w:tcW w:w="1728" w:type="dxa"/>
            <w:tcBorders>
              <w:left w:val="nil"/>
              <w:right w:val="nil"/>
            </w:tcBorders>
            <w:shd w:val="clear" w:color="auto" w:fill="C0C0C0"/>
          </w:tcPr>
          <w:p w:rsidR="00ED61CD" w:rsidRPr="003548D2" w:rsidRDefault="00ED61CD" w:rsidP="00C759F8">
            <w:pPr>
              <w:rPr>
                <w:strike/>
                <w:color w:val="0000FF"/>
              </w:rPr>
            </w:pPr>
          </w:p>
        </w:tc>
        <w:tc>
          <w:tcPr>
            <w:tcW w:w="4050" w:type="dxa"/>
            <w:tcBorders>
              <w:left w:val="nil"/>
              <w:right w:val="nil"/>
            </w:tcBorders>
            <w:shd w:val="clear" w:color="auto" w:fill="C0C0C0"/>
          </w:tcPr>
          <w:p w:rsidR="00ED61CD" w:rsidRPr="003548D2" w:rsidRDefault="00ED61CD" w:rsidP="00C759F8">
            <w:pPr>
              <w:rPr>
                <w:strike/>
                <w:color w:val="000000"/>
              </w:rPr>
            </w:pPr>
          </w:p>
        </w:tc>
        <w:tc>
          <w:tcPr>
            <w:tcW w:w="1350" w:type="dxa"/>
            <w:tcBorders>
              <w:left w:val="nil"/>
              <w:right w:val="nil"/>
            </w:tcBorders>
            <w:shd w:val="clear" w:color="auto" w:fill="C0C0C0"/>
          </w:tcPr>
          <w:p w:rsidR="00ED61CD" w:rsidRPr="00646D4E" w:rsidRDefault="00ED61CD" w:rsidP="00C759F8">
            <w:pPr>
              <w:rPr>
                <w:color w:val="000000"/>
              </w:rPr>
            </w:pPr>
          </w:p>
        </w:tc>
        <w:tc>
          <w:tcPr>
            <w:tcW w:w="2448" w:type="dxa"/>
            <w:tcBorders>
              <w:left w:val="nil"/>
              <w:right w:val="nil"/>
            </w:tcBorders>
            <w:shd w:val="clear" w:color="auto" w:fill="C0C0C0"/>
          </w:tcPr>
          <w:p w:rsidR="00ED61CD" w:rsidRPr="00646D4E" w:rsidRDefault="00ED61CD" w:rsidP="00045EDE">
            <w:pPr>
              <w:rPr>
                <w:color w:val="000000"/>
              </w:rPr>
            </w:pPr>
          </w:p>
        </w:tc>
      </w:tr>
      <w:tr w:rsidR="00ED61CD" w:rsidTr="00E10AA1">
        <w:tc>
          <w:tcPr>
            <w:tcW w:w="1728" w:type="dxa"/>
            <w:tcBorders>
              <w:left w:val="nil"/>
              <w:right w:val="nil"/>
            </w:tcBorders>
            <w:shd w:val="clear" w:color="auto" w:fill="C0C0C0"/>
          </w:tcPr>
          <w:p w:rsidR="00ED61CD" w:rsidRPr="003548D2" w:rsidRDefault="00ED61CD" w:rsidP="00C759F8">
            <w:pPr>
              <w:rPr>
                <w:strike/>
                <w:color w:val="000000" w:themeColor="text1"/>
              </w:rPr>
            </w:pPr>
          </w:p>
        </w:tc>
        <w:tc>
          <w:tcPr>
            <w:tcW w:w="4050" w:type="dxa"/>
            <w:tcBorders>
              <w:left w:val="nil"/>
              <w:right w:val="nil"/>
            </w:tcBorders>
            <w:shd w:val="clear" w:color="auto" w:fill="C0C0C0"/>
          </w:tcPr>
          <w:p w:rsidR="00ED61CD" w:rsidRPr="003548D2" w:rsidRDefault="00ED61CD" w:rsidP="00C759F8">
            <w:pPr>
              <w:rPr>
                <w:strike/>
                <w:color w:val="000000"/>
              </w:rPr>
            </w:pPr>
          </w:p>
        </w:tc>
        <w:tc>
          <w:tcPr>
            <w:tcW w:w="1350" w:type="dxa"/>
            <w:tcBorders>
              <w:left w:val="nil"/>
              <w:right w:val="nil"/>
            </w:tcBorders>
            <w:shd w:val="clear" w:color="auto" w:fill="C0C0C0"/>
          </w:tcPr>
          <w:p w:rsidR="00ED61CD" w:rsidRDefault="00ED61CD" w:rsidP="00C759F8">
            <w:pPr>
              <w:rPr>
                <w:color w:val="000000"/>
              </w:rPr>
            </w:pPr>
          </w:p>
        </w:tc>
        <w:tc>
          <w:tcPr>
            <w:tcW w:w="2448" w:type="dxa"/>
            <w:tcBorders>
              <w:left w:val="nil"/>
              <w:right w:val="nil"/>
            </w:tcBorders>
            <w:shd w:val="clear" w:color="auto" w:fill="C0C0C0"/>
          </w:tcPr>
          <w:p w:rsidR="00ED61CD" w:rsidRDefault="00ED61CD" w:rsidP="00045EDE">
            <w:pPr>
              <w:rPr>
                <w:color w:val="000000"/>
              </w:rPr>
            </w:pPr>
          </w:p>
        </w:tc>
      </w:tr>
      <w:tr w:rsidR="00ED61CD" w:rsidTr="00E10AA1">
        <w:tc>
          <w:tcPr>
            <w:tcW w:w="1728" w:type="dxa"/>
            <w:shd w:val="clear" w:color="auto" w:fill="auto"/>
          </w:tcPr>
          <w:p w:rsidR="00ED61CD" w:rsidRPr="003548D2" w:rsidRDefault="00ED61CD" w:rsidP="00C759F8">
            <w:pPr>
              <w:rPr>
                <w:strike/>
                <w:color w:val="000000" w:themeColor="text1"/>
              </w:rPr>
            </w:pPr>
          </w:p>
        </w:tc>
        <w:tc>
          <w:tcPr>
            <w:tcW w:w="4050" w:type="dxa"/>
          </w:tcPr>
          <w:p w:rsidR="00ED61CD" w:rsidRPr="003548D2" w:rsidRDefault="00ED61CD" w:rsidP="00C759F8">
            <w:pPr>
              <w:rPr>
                <w:strike/>
                <w:color w:val="000000"/>
              </w:rPr>
            </w:pPr>
          </w:p>
        </w:tc>
        <w:tc>
          <w:tcPr>
            <w:tcW w:w="1350" w:type="dxa"/>
            <w:shd w:val="clear" w:color="auto" w:fill="auto"/>
          </w:tcPr>
          <w:p w:rsidR="00ED61CD" w:rsidRDefault="00ED61CD" w:rsidP="00C759F8">
            <w:pPr>
              <w:rPr>
                <w:color w:val="000000"/>
              </w:rPr>
            </w:pPr>
          </w:p>
        </w:tc>
        <w:tc>
          <w:tcPr>
            <w:tcW w:w="2448" w:type="dxa"/>
            <w:shd w:val="clear" w:color="auto" w:fill="auto"/>
          </w:tcPr>
          <w:p w:rsidR="00ED61CD" w:rsidRPr="00646D4E" w:rsidRDefault="00ED61CD" w:rsidP="00C759F8">
            <w:pPr>
              <w:rPr>
                <w:color w:val="000000"/>
              </w:rPr>
            </w:pPr>
          </w:p>
        </w:tc>
      </w:tr>
      <w:tr w:rsidR="00ED61CD" w:rsidTr="00E10AA1">
        <w:tc>
          <w:tcPr>
            <w:tcW w:w="1728" w:type="dxa"/>
            <w:shd w:val="clear" w:color="auto" w:fill="auto"/>
          </w:tcPr>
          <w:p w:rsidR="00ED61CD" w:rsidRPr="00A0265B" w:rsidRDefault="00E065E6" w:rsidP="00C759F8">
            <w:pPr>
              <w:rPr>
                <w:color w:val="000000" w:themeColor="text1"/>
              </w:rPr>
            </w:pPr>
            <w:hyperlink r:id="rId27" w:history="1">
              <w:r w:rsidR="00ED61CD" w:rsidRPr="008C64B0">
                <w:rPr>
                  <w:rStyle w:val="Hyperlink"/>
                </w:rPr>
                <w:t>FIPS 199</w:t>
              </w:r>
            </w:hyperlink>
          </w:p>
        </w:tc>
        <w:tc>
          <w:tcPr>
            <w:tcW w:w="4050" w:type="dxa"/>
          </w:tcPr>
          <w:p w:rsidR="00ED61CD" w:rsidRDefault="00ED61CD" w:rsidP="00C759F8">
            <w:pPr>
              <w:rPr>
                <w:color w:val="000000"/>
              </w:rPr>
            </w:pPr>
            <w:r w:rsidRPr="00ED61CD">
              <w:rPr>
                <w:color w:val="000000"/>
              </w:rPr>
              <w:t>http://www.nist.gov/manuscript-publication-search.cfm?pub_id=150439</w:t>
            </w:r>
          </w:p>
        </w:tc>
        <w:tc>
          <w:tcPr>
            <w:tcW w:w="1350" w:type="dxa"/>
            <w:shd w:val="clear" w:color="auto" w:fill="auto"/>
          </w:tcPr>
          <w:p w:rsidR="00ED61CD" w:rsidRDefault="00ED61CD" w:rsidP="00C759F8">
            <w:pPr>
              <w:rPr>
                <w:color w:val="000000"/>
              </w:rPr>
            </w:pPr>
            <w:r>
              <w:rPr>
                <w:color w:val="000000"/>
              </w:rPr>
              <w:t>2004</w:t>
            </w:r>
          </w:p>
        </w:tc>
        <w:tc>
          <w:tcPr>
            <w:tcW w:w="2448" w:type="dxa"/>
            <w:shd w:val="clear" w:color="auto" w:fill="auto"/>
          </w:tcPr>
          <w:p w:rsidR="00ED61CD" w:rsidRPr="00646D4E" w:rsidRDefault="00ED61CD" w:rsidP="00C759F8">
            <w:pPr>
              <w:rPr>
                <w:color w:val="000000"/>
              </w:rPr>
            </w:pPr>
            <w:r w:rsidRPr="008C64B0">
              <w:rPr>
                <w:color w:val="000000"/>
              </w:rPr>
              <w:t>Standards for Security Categorization of Federal Information and Information Systems</w:t>
            </w:r>
          </w:p>
        </w:tc>
      </w:tr>
      <w:tr w:rsidR="00ED61CD" w:rsidTr="00E10AA1">
        <w:tc>
          <w:tcPr>
            <w:tcW w:w="1728" w:type="dxa"/>
            <w:shd w:val="clear" w:color="auto" w:fill="auto"/>
          </w:tcPr>
          <w:p w:rsidR="00ED61CD" w:rsidRPr="00A0265B" w:rsidRDefault="00E065E6" w:rsidP="00C759F8">
            <w:pPr>
              <w:rPr>
                <w:color w:val="000000" w:themeColor="text1"/>
              </w:rPr>
            </w:pPr>
            <w:hyperlink r:id="rId28" w:history="1">
              <w:r w:rsidR="00ED61CD" w:rsidRPr="008C64B0">
                <w:rPr>
                  <w:rStyle w:val="Hyperlink"/>
                </w:rPr>
                <w:t>FIPS 200</w:t>
              </w:r>
            </w:hyperlink>
          </w:p>
        </w:tc>
        <w:tc>
          <w:tcPr>
            <w:tcW w:w="4050" w:type="dxa"/>
          </w:tcPr>
          <w:p w:rsidR="00ED61CD" w:rsidRDefault="00ED61CD" w:rsidP="00C759F8">
            <w:pPr>
              <w:rPr>
                <w:color w:val="000000"/>
              </w:rPr>
            </w:pPr>
            <w:r w:rsidRPr="00ED61CD">
              <w:rPr>
                <w:color w:val="000000"/>
              </w:rPr>
              <w:t>http://www.nist.gov/manuscript-publication-search.cfm?pub_id=50835</w:t>
            </w:r>
          </w:p>
        </w:tc>
        <w:tc>
          <w:tcPr>
            <w:tcW w:w="1350" w:type="dxa"/>
            <w:shd w:val="clear" w:color="auto" w:fill="auto"/>
          </w:tcPr>
          <w:p w:rsidR="00ED61CD" w:rsidRDefault="00ED61CD" w:rsidP="00C759F8">
            <w:pPr>
              <w:rPr>
                <w:color w:val="000000"/>
              </w:rPr>
            </w:pPr>
            <w:r>
              <w:rPr>
                <w:color w:val="000000"/>
              </w:rPr>
              <w:t>2006</w:t>
            </w:r>
          </w:p>
        </w:tc>
        <w:tc>
          <w:tcPr>
            <w:tcW w:w="2448" w:type="dxa"/>
            <w:shd w:val="clear" w:color="auto" w:fill="auto"/>
          </w:tcPr>
          <w:p w:rsidR="00ED61CD" w:rsidRPr="00646D4E" w:rsidRDefault="00ED61CD" w:rsidP="00C759F8">
            <w:pPr>
              <w:rPr>
                <w:color w:val="000000"/>
              </w:rPr>
            </w:pPr>
            <w:r w:rsidRPr="008C64B0">
              <w:rPr>
                <w:color w:val="000000"/>
              </w:rPr>
              <w:t xml:space="preserve">Minimum Security Requirements for </w:t>
            </w:r>
            <w:r w:rsidRPr="008C64B0">
              <w:rPr>
                <w:color w:val="000000"/>
              </w:rPr>
              <w:lastRenderedPageBreak/>
              <w:t>Federal Information and Information Systems</w:t>
            </w:r>
          </w:p>
        </w:tc>
      </w:tr>
      <w:tr w:rsidR="00ED61CD" w:rsidTr="00E10AA1">
        <w:tc>
          <w:tcPr>
            <w:tcW w:w="1728" w:type="dxa"/>
            <w:shd w:val="clear" w:color="auto" w:fill="auto"/>
          </w:tcPr>
          <w:p w:rsidR="00ED61CD" w:rsidRPr="00A0265B" w:rsidRDefault="00E065E6" w:rsidP="00C759F8">
            <w:pPr>
              <w:rPr>
                <w:color w:val="000000" w:themeColor="text1"/>
              </w:rPr>
            </w:pPr>
            <w:hyperlink r:id="rId29" w:history="1">
              <w:r w:rsidR="00ED61CD" w:rsidRPr="008C64B0">
                <w:rPr>
                  <w:rStyle w:val="Hyperlink"/>
                </w:rPr>
                <w:t>NIST 800-53</w:t>
              </w:r>
            </w:hyperlink>
          </w:p>
        </w:tc>
        <w:tc>
          <w:tcPr>
            <w:tcW w:w="4050" w:type="dxa"/>
          </w:tcPr>
          <w:p w:rsidR="00ED61CD" w:rsidRDefault="00E10AA1" w:rsidP="00C759F8">
            <w:pPr>
              <w:rPr>
                <w:color w:val="000000"/>
              </w:rPr>
            </w:pPr>
            <w:r w:rsidRPr="00E10AA1">
              <w:rPr>
                <w:color w:val="000000"/>
              </w:rPr>
              <w:t>http://nvlpubs.nist.gov/nistpubs/SpecialPublications/NIST.SP.800-53Ar4.pdf</w:t>
            </w:r>
          </w:p>
        </w:tc>
        <w:tc>
          <w:tcPr>
            <w:tcW w:w="1350" w:type="dxa"/>
            <w:shd w:val="clear" w:color="auto" w:fill="auto"/>
          </w:tcPr>
          <w:p w:rsidR="00ED61CD" w:rsidRDefault="00ED61CD" w:rsidP="00C759F8">
            <w:pPr>
              <w:rPr>
                <w:color w:val="000000"/>
              </w:rPr>
            </w:pPr>
            <w:r>
              <w:rPr>
                <w:color w:val="000000"/>
              </w:rPr>
              <w:t>2013</w:t>
            </w:r>
          </w:p>
        </w:tc>
        <w:tc>
          <w:tcPr>
            <w:tcW w:w="2448" w:type="dxa"/>
            <w:shd w:val="clear" w:color="auto" w:fill="auto"/>
          </w:tcPr>
          <w:p w:rsidR="00ED61CD" w:rsidRPr="00646D4E" w:rsidRDefault="00ED61CD" w:rsidP="00C759F8">
            <w:pPr>
              <w:rPr>
                <w:color w:val="000000"/>
              </w:rPr>
            </w:pPr>
            <w:r w:rsidRPr="008C64B0">
              <w:rPr>
                <w:color w:val="000000"/>
              </w:rPr>
              <w:t>Security and Privacy Controls for Federal Information Systems and Organizations</w:t>
            </w:r>
          </w:p>
        </w:tc>
      </w:tr>
      <w:tr w:rsidR="00ED61CD" w:rsidTr="00E10AA1">
        <w:tc>
          <w:tcPr>
            <w:tcW w:w="1728" w:type="dxa"/>
            <w:shd w:val="clear" w:color="auto" w:fill="auto"/>
          </w:tcPr>
          <w:p w:rsidR="00ED61CD" w:rsidRPr="00A0265B" w:rsidRDefault="00E065E6" w:rsidP="00C759F8">
            <w:pPr>
              <w:rPr>
                <w:color w:val="000000" w:themeColor="text1"/>
              </w:rPr>
            </w:pPr>
            <w:hyperlink r:id="rId30" w:history="1">
              <w:r w:rsidR="00ED61CD" w:rsidRPr="008C64B0">
                <w:rPr>
                  <w:rStyle w:val="Hyperlink"/>
                </w:rPr>
                <w:t>NIST 800-59</w:t>
              </w:r>
            </w:hyperlink>
          </w:p>
        </w:tc>
        <w:tc>
          <w:tcPr>
            <w:tcW w:w="4050" w:type="dxa"/>
          </w:tcPr>
          <w:p w:rsidR="00ED61CD" w:rsidRDefault="00ED61CD" w:rsidP="00C759F8">
            <w:pPr>
              <w:rPr>
                <w:color w:val="000000"/>
              </w:rPr>
            </w:pPr>
            <w:r w:rsidRPr="00ED61CD">
              <w:rPr>
                <w:color w:val="000000"/>
              </w:rPr>
              <w:t>http://dx.doi.org/10.6028/NIST.SP.800-53Ar4</w:t>
            </w:r>
          </w:p>
        </w:tc>
        <w:tc>
          <w:tcPr>
            <w:tcW w:w="1350" w:type="dxa"/>
            <w:shd w:val="clear" w:color="auto" w:fill="auto"/>
          </w:tcPr>
          <w:p w:rsidR="00ED61CD" w:rsidRDefault="00ED61CD" w:rsidP="00C759F8">
            <w:pPr>
              <w:rPr>
                <w:color w:val="000000"/>
              </w:rPr>
            </w:pPr>
            <w:r>
              <w:rPr>
                <w:color w:val="000000"/>
              </w:rPr>
              <w:t>2003</w:t>
            </w:r>
          </w:p>
        </w:tc>
        <w:tc>
          <w:tcPr>
            <w:tcW w:w="2448" w:type="dxa"/>
            <w:shd w:val="clear" w:color="auto" w:fill="auto"/>
          </w:tcPr>
          <w:p w:rsidR="00ED61CD" w:rsidRPr="00646D4E" w:rsidRDefault="00ED61CD" w:rsidP="00C759F8">
            <w:pPr>
              <w:rPr>
                <w:color w:val="000000"/>
              </w:rPr>
            </w:pPr>
            <w:r w:rsidRPr="008C64B0">
              <w:rPr>
                <w:color w:val="000000"/>
              </w:rPr>
              <w:t>Guideline for Identifying an Information System as a National Security System</w:t>
            </w:r>
          </w:p>
        </w:tc>
      </w:tr>
      <w:tr w:rsidR="00ED61CD" w:rsidTr="00E10AA1">
        <w:tc>
          <w:tcPr>
            <w:tcW w:w="1728" w:type="dxa"/>
            <w:shd w:val="clear" w:color="auto" w:fill="auto"/>
          </w:tcPr>
          <w:p w:rsidR="00ED61CD" w:rsidRPr="00A0265B" w:rsidRDefault="00E065E6" w:rsidP="00C759F8">
            <w:pPr>
              <w:rPr>
                <w:color w:val="000000" w:themeColor="text1"/>
              </w:rPr>
            </w:pPr>
            <w:hyperlink r:id="rId31" w:history="1">
              <w:r w:rsidR="00ED61CD" w:rsidRPr="008C64B0">
                <w:rPr>
                  <w:rStyle w:val="Hyperlink"/>
                </w:rPr>
                <w:t>NIST 800-60</w:t>
              </w:r>
            </w:hyperlink>
          </w:p>
        </w:tc>
        <w:tc>
          <w:tcPr>
            <w:tcW w:w="4050" w:type="dxa"/>
          </w:tcPr>
          <w:p w:rsidR="00ED61CD" w:rsidRDefault="00ED61CD" w:rsidP="00C759F8">
            <w:pPr>
              <w:rPr>
                <w:color w:val="000000"/>
              </w:rPr>
            </w:pPr>
            <w:r w:rsidRPr="00ED61CD">
              <w:rPr>
                <w:color w:val="000000"/>
              </w:rPr>
              <w:t>http://csrc.nist.gov/publications/nistpubs/800-60-rev1/SP800-60_Vol1-Rev1.pdf</w:t>
            </w:r>
          </w:p>
        </w:tc>
        <w:tc>
          <w:tcPr>
            <w:tcW w:w="1350" w:type="dxa"/>
            <w:shd w:val="clear" w:color="auto" w:fill="auto"/>
          </w:tcPr>
          <w:p w:rsidR="00ED61CD" w:rsidRDefault="00ED61CD" w:rsidP="00C759F8">
            <w:pPr>
              <w:rPr>
                <w:color w:val="000000"/>
              </w:rPr>
            </w:pPr>
            <w:r>
              <w:rPr>
                <w:color w:val="000000"/>
              </w:rPr>
              <w:t>2012</w:t>
            </w:r>
          </w:p>
        </w:tc>
        <w:tc>
          <w:tcPr>
            <w:tcW w:w="2448" w:type="dxa"/>
            <w:shd w:val="clear" w:color="auto" w:fill="auto"/>
          </w:tcPr>
          <w:p w:rsidR="00ED61CD" w:rsidRPr="00646D4E" w:rsidRDefault="00ED61CD" w:rsidP="00C759F8">
            <w:pPr>
              <w:rPr>
                <w:color w:val="000000"/>
              </w:rPr>
            </w:pPr>
            <w:r w:rsidRPr="008C64B0">
              <w:rPr>
                <w:color w:val="000000"/>
              </w:rPr>
              <w:t>Guide for Mapping Types of Information and Information Systems to Security Categories</w:t>
            </w:r>
          </w:p>
        </w:tc>
      </w:tr>
      <w:tr w:rsidR="00ED61CD" w:rsidTr="00E10AA1">
        <w:tc>
          <w:tcPr>
            <w:tcW w:w="1728" w:type="dxa"/>
            <w:shd w:val="clear" w:color="auto" w:fill="auto"/>
          </w:tcPr>
          <w:p w:rsidR="00ED61CD" w:rsidRPr="00A0265B" w:rsidRDefault="00ED61CD" w:rsidP="00C759F8">
            <w:pPr>
              <w:rPr>
                <w:color w:val="000000" w:themeColor="text1"/>
              </w:rPr>
            </w:pPr>
          </w:p>
        </w:tc>
        <w:tc>
          <w:tcPr>
            <w:tcW w:w="4050" w:type="dxa"/>
          </w:tcPr>
          <w:p w:rsidR="00ED61CD" w:rsidRDefault="00ED61CD" w:rsidP="00C759F8">
            <w:pPr>
              <w:rPr>
                <w:color w:val="000000"/>
              </w:rPr>
            </w:pPr>
          </w:p>
        </w:tc>
        <w:tc>
          <w:tcPr>
            <w:tcW w:w="1350" w:type="dxa"/>
            <w:shd w:val="clear" w:color="auto" w:fill="auto"/>
          </w:tcPr>
          <w:p w:rsidR="00ED61CD" w:rsidRPr="00646D4E" w:rsidRDefault="00ED61CD" w:rsidP="00C759F8">
            <w:pPr>
              <w:rPr>
                <w:color w:val="000000"/>
              </w:rPr>
            </w:pPr>
          </w:p>
        </w:tc>
        <w:tc>
          <w:tcPr>
            <w:tcW w:w="2448" w:type="dxa"/>
            <w:shd w:val="clear" w:color="auto" w:fill="auto"/>
          </w:tcPr>
          <w:p w:rsidR="00ED61CD" w:rsidRPr="00646D4E" w:rsidRDefault="00ED61CD" w:rsidP="00C759F8">
            <w:pPr>
              <w:rPr>
                <w:color w:val="000000"/>
              </w:rPr>
            </w:pPr>
          </w:p>
        </w:tc>
      </w:tr>
      <w:tr w:rsidR="00ED61CD" w:rsidRPr="00194B02" w:rsidTr="00E10AA1">
        <w:tc>
          <w:tcPr>
            <w:tcW w:w="1728" w:type="dxa"/>
            <w:tcBorders>
              <w:left w:val="nil"/>
              <w:right w:val="nil"/>
            </w:tcBorders>
            <w:shd w:val="clear" w:color="auto" w:fill="C0C0C0"/>
          </w:tcPr>
          <w:p w:rsidR="00ED61CD" w:rsidRPr="00A0265B" w:rsidRDefault="00ED61CD" w:rsidP="00C759F8">
            <w:pPr>
              <w:rPr>
                <w:color w:val="000000" w:themeColor="text1"/>
              </w:rPr>
            </w:pPr>
            <w:r w:rsidRPr="00A0265B">
              <w:rPr>
                <w:color w:val="000000" w:themeColor="text1"/>
              </w:rPr>
              <w:t>WSDL</w:t>
            </w:r>
          </w:p>
          <w:p w:rsidR="00ED61CD" w:rsidRPr="00A0265B" w:rsidRDefault="00ED61CD" w:rsidP="00C759F8">
            <w:pPr>
              <w:rPr>
                <w:color w:val="000000" w:themeColor="text1"/>
              </w:rPr>
            </w:pPr>
            <w:r w:rsidRPr="00A0265B">
              <w:rPr>
                <w:color w:val="000000" w:themeColor="text1"/>
              </w:rPr>
              <w:t>SOAP</w:t>
            </w:r>
          </w:p>
        </w:tc>
        <w:tc>
          <w:tcPr>
            <w:tcW w:w="4050" w:type="dxa"/>
            <w:tcBorders>
              <w:left w:val="nil"/>
              <w:right w:val="nil"/>
            </w:tcBorders>
            <w:shd w:val="clear" w:color="auto" w:fill="C0C0C0"/>
          </w:tcPr>
          <w:p w:rsidR="00ED61CD" w:rsidRPr="00194B02" w:rsidRDefault="00ED61CD" w:rsidP="00C759F8">
            <w:pPr>
              <w:rPr>
                <w:color w:val="000000" w:themeColor="text1"/>
              </w:rPr>
            </w:pPr>
          </w:p>
        </w:tc>
        <w:tc>
          <w:tcPr>
            <w:tcW w:w="1350" w:type="dxa"/>
            <w:tcBorders>
              <w:left w:val="nil"/>
              <w:right w:val="nil"/>
            </w:tcBorders>
            <w:shd w:val="clear" w:color="auto" w:fill="C0C0C0"/>
          </w:tcPr>
          <w:p w:rsidR="00ED61CD" w:rsidRPr="00194B02" w:rsidRDefault="00ED61CD" w:rsidP="00C759F8">
            <w:pPr>
              <w:rPr>
                <w:color w:val="000000" w:themeColor="text1"/>
              </w:rPr>
            </w:pPr>
            <w:r w:rsidRPr="00194B02">
              <w:rPr>
                <w:color w:val="000000" w:themeColor="text1"/>
              </w:rPr>
              <w:t>1.1</w:t>
            </w:r>
          </w:p>
          <w:p w:rsidR="00ED61CD" w:rsidRPr="00194B02" w:rsidRDefault="00ED61CD" w:rsidP="00C759F8">
            <w:pPr>
              <w:rPr>
                <w:color w:val="000000" w:themeColor="text1"/>
              </w:rPr>
            </w:pPr>
            <w:r w:rsidRPr="00194B02">
              <w:rPr>
                <w:color w:val="000000" w:themeColor="text1"/>
              </w:rPr>
              <w:t>1.2</w:t>
            </w:r>
          </w:p>
        </w:tc>
        <w:tc>
          <w:tcPr>
            <w:tcW w:w="2448" w:type="dxa"/>
            <w:tcBorders>
              <w:left w:val="nil"/>
              <w:right w:val="nil"/>
            </w:tcBorders>
            <w:shd w:val="clear" w:color="auto" w:fill="C0C0C0"/>
          </w:tcPr>
          <w:p w:rsidR="00ED61CD" w:rsidRPr="00194B02" w:rsidRDefault="00ED61CD" w:rsidP="00C759F8">
            <w:pPr>
              <w:rPr>
                <w:color w:val="000000" w:themeColor="text1"/>
              </w:rPr>
            </w:pPr>
          </w:p>
        </w:tc>
      </w:tr>
    </w:tbl>
    <w:p w:rsidR="00CD4835" w:rsidRDefault="00CD4835" w:rsidP="007172B6"/>
    <w:p w:rsidR="00B2749C" w:rsidRDefault="00B2749C" w:rsidP="007172B6"/>
    <w:p w:rsidR="00B2749C" w:rsidRDefault="009F5B80" w:rsidP="008565D9">
      <w:pPr>
        <w:pStyle w:val="Appendix11"/>
      </w:pPr>
      <w:bookmarkStart w:id="176" w:name="_Toc444777269"/>
      <w:r>
        <w:t>Acronyms</w:t>
      </w:r>
      <w:bookmarkEnd w:id="176"/>
    </w:p>
    <w:tbl>
      <w:tblPr>
        <w:tblStyle w:val="TableGrid"/>
        <w:tblW w:w="0" w:type="auto"/>
        <w:tblLook w:val="04A0" w:firstRow="1" w:lastRow="0" w:firstColumn="1" w:lastColumn="0" w:noHBand="0" w:noVBand="1"/>
      </w:tblPr>
      <w:tblGrid>
        <w:gridCol w:w="1278"/>
        <w:gridCol w:w="6021"/>
      </w:tblGrid>
      <w:tr w:rsidR="009F5B80" w:rsidTr="00047522">
        <w:trPr>
          <w:tblHeader/>
        </w:trPr>
        <w:tc>
          <w:tcPr>
            <w:tcW w:w="1278" w:type="dxa"/>
            <w:shd w:val="clear" w:color="auto" w:fill="DBE5F1" w:themeFill="accent1" w:themeFillTint="33"/>
          </w:tcPr>
          <w:p w:rsidR="009F5B80" w:rsidRDefault="009F5B80" w:rsidP="009F5B80">
            <w:pPr>
              <w:pStyle w:val="TableHeading"/>
            </w:pPr>
            <w:r>
              <w:t>Acronym or Term</w:t>
            </w:r>
          </w:p>
        </w:tc>
        <w:tc>
          <w:tcPr>
            <w:tcW w:w="6021" w:type="dxa"/>
            <w:shd w:val="clear" w:color="auto" w:fill="DBE5F1" w:themeFill="accent1" w:themeFillTint="33"/>
          </w:tcPr>
          <w:p w:rsidR="009F5B80" w:rsidRDefault="009F5B80" w:rsidP="009F5B80">
            <w:pPr>
              <w:pStyle w:val="TableHeading"/>
            </w:pPr>
            <w:r>
              <w:t>Description or Definition</w:t>
            </w:r>
          </w:p>
        </w:tc>
      </w:tr>
      <w:tr w:rsidR="009F5B80" w:rsidTr="00047522">
        <w:tc>
          <w:tcPr>
            <w:tcW w:w="1278" w:type="dxa"/>
          </w:tcPr>
          <w:p w:rsidR="009F5B80" w:rsidRPr="00577CBC" w:rsidRDefault="009F5B80" w:rsidP="00E10AA1">
            <w:pPr>
              <w:pStyle w:val="BodyText"/>
            </w:pPr>
            <w:r w:rsidRPr="00577CBC">
              <w:t>VA</w:t>
            </w:r>
          </w:p>
        </w:tc>
        <w:tc>
          <w:tcPr>
            <w:tcW w:w="6021" w:type="dxa"/>
          </w:tcPr>
          <w:p w:rsidR="009F5B80" w:rsidRPr="00577CBC" w:rsidRDefault="009F5B80" w:rsidP="00E10AA1">
            <w:pPr>
              <w:pStyle w:val="BodyText"/>
            </w:pPr>
            <w:r w:rsidRPr="00577CBC">
              <w:t>Veteran A</w:t>
            </w:r>
            <w:r w:rsidR="00577CBC" w:rsidRPr="00577CBC">
              <w:t>ffairs</w:t>
            </w:r>
          </w:p>
        </w:tc>
      </w:tr>
      <w:tr w:rsidR="009F5B80" w:rsidTr="00047522">
        <w:tc>
          <w:tcPr>
            <w:tcW w:w="1278" w:type="dxa"/>
          </w:tcPr>
          <w:p w:rsidR="009F5B80" w:rsidRPr="00577CBC" w:rsidRDefault="009F5B80" w:rsidP="00E10AA1">
            <w:pPr>
              <w:pStyle w:val="BodyText"/>
            </w:pPr>
            <w:r w:rsidRPr="00577CBC">
              <w:t>VA TRM</w:t>
            </w:r>
          </w:p>
        </w:tc>
        <w:tc>
          <w:tcPr>
            <w:tcW w:w="6021" w:type="dxa"/>
          </w:tcPr>
          <w:p w:rsidR="009F5B80" w:rsidRPr="00577CBC" w:rsidRDefault="00E065E6" w:rsidP="00E10AA1">
            <w:pPr>
              <w:pStyle w:val="BodyText"/>
            </w:pPr>
            <w:hyperlink r:id="rId32" w:history="1">
              <w:r w:rsidR="009F5B80" w:rsidRPr="00E10AA1">
                <w:t>VA Technical Reference Model</w:t>
              </w:r>
            </w:hyperlink>
          </w:p>
        </w:tc>
      </w:tr>
      <w:tr w:rsidR="009F5B80" w:rsidTr="00047522">
        <w:trPr>
          <w:trHeight w:val="557"/>
        </w:trPr>
        <w:tc>
          <w:tcPr>
            <w:tcW w:w="1278" w:type="dxa"/>
          </w:tcPr>
          <w:p w:rsidR="009F5B80" w:rsidRDefault="009F5B80" w:rsidP="009F5B80">
            <w:pPr>
              <w:pStyle w:val="BodyText"/>
            </w:pPr>
            <w:r w:rsidRPr="009F5B80">
              <w:t>ESS</w:t>
            </w:r>
          </w:p>
        </w:tc>
        <w:tc>
          <w:tcPr>
            <w:tcW w:w="6021" w:type="dxa"/>
          </w:tcPr>
          <w:p w:rsidR="009F5B80" w:rsidRDefault="00EC7EBF" w:rsidP="009F5B80">
            <w:pPr>
              <w:pStyle w:val="BodyText"/>
            </w:pPr>
            <w:r>
              <w:t>Enterprise Shared Service</w:t>
            </w:r>
          </w:p>
        </w:tc>
      </w:tr>
      <w:tr w:rsidR="009F5B80" w:rsidTr="00047522">
        <w:tc>
          <w:tcPr>
            <w:tcW w:w="1278" w:type="dxa"/>
          </w:tcPr>
          <w:p w:rsidR="009F5B80" w:rsidRDefault="009F5B80" w:rsidP="009F5B80">
            <w:pPr>
              <w:pStyle w:val="BodyText"/>
            </w:pPr>
            <w:r>
              <w:t>SOA</w:t>
            </w:r>
          </w:p>
        </w:tc>
        <w:tc>
          <w:tcPr>
            <w:tcW w:w="6021" w:type="dxa"/>
          </w:tcPr>
          <w:p w:rsidR="009F5B80" w:rsidRDefault="00AC62B3" w:rsidP="009F5B80">
            <w:pPr>
              <w:pStyle w:val="BodyText"/>
            </w:pPr>
            <w:r>
              <w:t>Service Oriented Architecture</w:t>
            </w:r>
          </w:p>
        </w:tc>
      </w:tr>
      <w:tr w:rsidR="009F5B80" w:rsidTr="00047522">
        <w:tc>
          <w:tcPr>
            <w:tcW w:w="1278" w:type="dxa"/>
          </w:tcPr>
          <w:p w:rsidR="009F5B80" w:rsidRPr="00047522" w:rsidRDefault="00E065E6" w:rsidP="009F5B80">
            <w:pPr>
              <w:pStyle w:val="BodyText"/>
            </w:pPr>
            <w:hyperlink r:id="rId33" w:history="1">
              <w:r w:rsidR="009F5B80" w:rsidRPr="00047522">
                <w:rPr>
                  <w:rStyle w:val="Hyperlink"/>
                  <w:color w:val="auto"/>
                  <w:u w:val="none"/>
                </w:rPr>
                <w:t>FISMA</w:t>
              </w:r>
            </w:hyperlink>
          </w:p>
        </w:tc>
        <w:tc>
          <w:tcPr>
            <w:tcW w:w="6021" w:type="dxa"/>
          </w:tcPr>
          <w:p w:rsidR="009F5B80" w:rsidRDefault="009F5B80" w:rsidP="009F5B80">
            <w:pPr>
              <w:pStyle w:val="BodyText"/>
            </w:pPr>
            <w:r>
              <w:rPr>
                <w:color w:val="000000"/>
              </w:rPr>
              <w:t>Federal Security Act</w:t>
            </w:r>
          </w:p>
        </w:tc>
      </w:tr>
      <w:tr w:rsidR="009F5B80" w:rsidTr="00047522">
        <w:tc>
          <w:tcPr>
            <w:tcW w:w="1278" w:type="dxa"/>
          </w:tcPr>
          <w:p w:rsidR="009F5B80" w:rsidRDefault="009F5B80" w:rsidP="009F5B80">
            <w:pPr>
              <w:pStyle w:val="BodyText"/>
            </w:pPr>
            <w:r w:rsidRPr="009F5B80">
              <w:t xml:space="preserve">FIPS </w:t>
            </w:r>
          </w:p>
        </w:tc>
        <w:tc>
          <w:tcPr>
            <w:tcW w:w="6021" w:type="dxa"/>
          </w:tcPr>
          <w:p w:rsidR="009F5B80" w:rsidRDefault="00E17B07" w:rsidP="009F5B80">
            <w:pPr>
              <w:pStyle w:val="BodyText"/>
            </w:pPr>
            <w:r w:rsidRPr="00E17B07">
              <w:t>Federal Information Processing Standards</w:t>
            </w:r>
          </w:p>
        </w:tc>
      </w:tr>
      <w:tr w:rsidR="009F5B80" w:rsidTr="00047522">
        <w:tc>
          <w:tcPr>
            <w:tcW w:w="1278" w:type="dxa"/>
          </w:tcPr>
          <w:p w:rsidR="009F5B80" w:rsidRDefault="009F5B80" w:rsidP="009F5B80">
            <w:pPr>
              <w:pStyle w:val="BodyText"/>
            </w:pPr>
            <w:r>
              <w:t>NIST</w:t>
            </w:r>
          </w:p>
        </w:tc>
        <w:tc>
          <w:tcPr>
            <w:tcW w:w="6021" w:type="dxa"/>
          </w:tcPr>
          <w:p w:rsidR="009F5B80" w:rsidRDefault="00063E45" w:rsidP="009F5B80">
            <w:pPr>
              <w:pStyle w:val="BodyText"/>
            </w:pPr>
            <w:r w:rsidRPr="00063E45">
              <w:t>National Institute of Standards and Technology</w:t>
            </w:r>
          </w:p>
        </w:tc>
      </w:tr>
      <w:tr w:rsidR="009F5B80" w:rsidTr="00047522">
        <w:tc>
          <w:tcPr>
            <w:tcW w:w="1278" w:type="dxa"/>
          </w:tcPr>
          <w:p w:rsidR="009F5B80" w:rsidRDefault="009F5B80" w:rsidP="009F5B80">
            <w:pPr>
              <w:pStyle w:val="BodyText"/>
            </w:pPr>
            <w:r w:rsidRPr="00174084">
              <w:t>VIER</w:t>
            </w:r>
            <w:r w:rsidR="00E10AA1">
              <w:t>S</w:t>
            </w:r>
          </w:p>
        </w:tc>
        <w:tc>
          <w:tcPr>
            <w:tcW w:w="6021" w:type="dxa"/>
          </w:tcPr>
          <w:p w:rsidR="009F5B80" w:rsidRDefault="00E10AA1" w:rsidP="009F5B80">
            <w:pPr>
              <w:pStyle w:val="BodyText"/>
            </w:pPr>
            <w:r>
              <w:t>Veteran Information/Eligibility Record Services</w:t>
            </w:r>
          </w:p>
        </w:tc>
      </w:tr>
      <w:tr w:rsidR="009F5B80" w:rsidTr="00047522">
        <w:tc>
          <w:tcPr>
            <w:tcW w:w="1278" w:type="dxa"/>
          </w:tcPr>
          <w:p w:rsidR="009F5B80" w:rsidRDefault="00957C86" w:rsidP="009F5B80">
            <w:pPr>
              <w:pStyle w:val="BodyText"/>
            </w:pPr>
            <w:r>
              <w:t>CIS</w:t>
            </w:r>
          </w:p>
        </w:tc>
        <w:tc>
          <w:tcPr>
            <w:tcW w:w="6021" w:type="dxa"/>
          </w:tcPr>
          <w:p w:rsidR="009F5B80" w:rsidRDefault="009E3CF5" w:rsidP="009F5B80">
            <w:pPr>
              <w:pStyle w:val="BodyText"/>
            </w:pPr>
            <w:r>
              <w:t>Contact Information Service</w:t>
            </w:r>
          </w:p>
        </w:tc>
      </w:tr>
      <w:tr w:rsidR="009F5B80" w:rsidTr="00047522">
        <w:tc>
          <w:tcPr>
            <w:tcW w:w="1278" w:type="dxa"/>
          </w:tcPr>
          <w:p w:rsidR="009F5B80" w:rsidRDefault="009F5B80" w:rsidP="009F5B80">
            <w:pPr>
              <w:pStyle w:val="BodyText"/>
            </w:pPr>
            <w:r>
              <w:t>CDI</w:t>
            </w:r>
          </w:p>
        </w:tc>
        <w:tc>
          <w:tcPr>
            <w:tcW w:w="6021" w:type="dxa"/>
          </w:tcPr>
          <w:p w:rsidR="009F5B80" w:rsidRDefault="00AC62B3" w:rsidP="009F5B80">
            <w:pPr>
              <w:pStyle w:val="BodyText"/>
            </w:pPr>
            <w:r>
              <w:t>Customer Data Integration</w:t>
            </w:r>
          </w:p>
        </w:tc>
      </w:tr>
      <w:tr w:rsidR="009F5B80" w:rsidTr="00047522">
        <w:tc>
          <w:tcPr>
            <w:tcW w:w="1278" w:type="dxa"/>
          </w:tcPr>
          <w:p w:rsidR="009F5B80" w:rsidRDefault="009F5B80" w:rsidP="009F5B80">
            <w:pPr>
              <w:pStyle w:val="BodyText"/>
            </w:pPr>
            <w:r w:rsidRPr="00174084">
              <w:t>ESB</w:t>
            </w:r>
          </w:p>
        </w:tc>
        <w:tc>
          <w:tcPr>
            <w:tcW w:w="6021" w:type="dxa"/>
          </w:tcPr>
          <w:p w:rsidR="009F5B80" w:rsidRDefault="00AC62B3" w:rsidP="009F5B80">
            <w:pPr>
              <w:pStyle w:val="BodyText"/>
            </w:pPr>
            <w:r>
              <w:t>Enterprise Service Bus</w:t>
            </w:r>
          </w:p>
        </w:tc>
      </w:tr>
      <w:tr w:rsidR="00577CBC" w:rsidTr="00047522">
        <w:tc>
          <w:tcPr>
            <w:tcW w:w="1278" w:type="dxa"/>
          </w:tcPr>
          <w:p w:rsidR="00577CBC" w:rsidRPr="00174084" w:rsidRDefault="00577CBC" w:rsidP="009F5B80">
            <w:pPr>
              <w:pStyle w:val="BodyText"/>
            </w:pPr>
            <w:r>
              <w:t>BRD</w:t>
            </w:r>
          </w:p>
        </w:tc>
        <w:tc>
          <w:tcPr>
            <w:tcW w:w="6021" w:type="dxa"/>
          </w:tcPr>
          <w:p w:rsidR="00577CBC" w:rsidRDefault="00577CBC" w:rsidP="009F5B80">
            <w:pPr>
              <w:pStyle w:val="BodyText"/>
            </w:pPr>
            <w:r>
              <w:t>Business Requirement Document</w:t>
            </w:r>
          </w:p>
        </w:tc>
      </w:tr>
      <w:tr w:rsidR="00577CBC" w:rsidTr="00047522">
        <w:tc>
          <w:tcPr>
            <w:tcW w:w="1278" w:type="dxa"/>
          </w:tcPr>
          <w:p w:rsidR="00577CBC" w:rsidRDefault="00577CBC" w:rsidP="009F5B80">
            <w:pPr>
              <w:pStyle w:val="BodyText"/>
            </w:pPr>
            <w:r>
              <w:lastRenderedPageBreak/>
              <w:t>COOP</w:t>
            </w:r>
          </w:p>
        </w:tc>
        <w:tc>
          <w:tcPr>
            <w:tcW w:w="6021" w:type="dxa"/>
          </w:tcPr>
          <w:p w:rsidR="00577CBC" w:rsidRDefault="00AC62B3" w:rsidP="009F5B80">
            <w:pPr>
              <w:pStyle w:val="BodyText"/>
            </w:pPr>
            <w:r>
              <w:t>Continuity of Operations</w:t>
            </w:r>
          </w:p>
        </w:tc>
      </w:tr>
      <w:tr w:rsidR="00577CBC" w:rsidTr="00047522">
        <w:tc>
          <w:tcPr>
            <w:tcW w:w="1278" w:type="dxa"/>
          </w:tcPr>
          <w:p w:rsidR="00577CBC" w:rsidRDefault="00577CBC" w:rsidP="009F5B80">
            <w:pPr>
              <w:pStyle w:val="BodyText"/>
            </w:pPr>
            <w:r>
              <w:t>DR</w:t>
            </w:r>
          </w:p>
        </w:tc>
        <w:tc>
          <w:tcPr>
            <w:tcW w:w="6021" w:type="dxa"/>
          </w:tcPr>
          <w:p w:rsidR="00577CBC" w:rsidRDefault="00AC62B3" w:rsidP="009F5B80">
            <w:pPr>
              <w:pStyle w:val="BodyText"/>
            </w:pPr>
            <w:r>
              <w:t>Disaster Recovery</w:t>
            </w:r>
          </w:p>
        </w:tc>
      </w:tr>
      <w:tr w:rsidR="00577CBC" w:rsidTr="00047522">
        <w:tc>
          <w:tcPr>
            <w:tcW w:w="1278" w:type="dxa"/>
          </w:tcPr>
          <w:p w:rsidR="00577CBC" w:rsidRDefault="00577CBC" w:rsidP="009F5B80">
            <w:pPr>
              <w:pStyle w:val="BodyText"/>
            </w:pPr>
            <w:r>
              <w:t>EST</w:t>
            </w:r>
          </w:p>
        </w:tc>
        <w:tc>
          <w:tcPr>
            <w:tcW w:w="6021" w:type="dxa"/>
          </w:tcPr>
          <w:p w:rsidR="00577CBC" w:rsidRDefault="00577CBC" w:rsidP="009F5B80">
            <w:pPr>
              <w:pStyle w:val="BodyText"/>
            </w:pPr>
            <w:r>
              <w:t>Eastern Standard Time</w:t>
            </w:r>
          </w:p>
        </w:tc>
      </w:tr>
      <w:tr w:rsidR="009E3CF5" w:rsidTr="00047522">
        <w:tc>
          <w:tcPr>
            <w:tcW w:w="1278" w:type="dxa"/>
          </w:tcPr>
          <w:p w:rsidR="009E3CF5" w:rsidRDefault="009E3CF5" w:rsidP="00577CBC">
            <w:pPr>
              <w:pStyle w:val="BodyText"/>
            </w:pPr>
            <w:r>
              <w:t>MIS</w:t>
            </w:r>
          </w:p>
        </w:tc>
        <w:tc>
          <w:tcPr>
            <w:tcW w:w="6021" w:type="dxa"/>
          </w:tcPr>
          <w:p w:rsidR="009E3CF5" w:rsidRDefault="009E3CF5" w:rsidP="00577CBC">
            <w:pPr>
              <w:pStyle w:val="BodyText"/>
              <w:tabs>
                <w:tab w:val="left" w:pos="902"/>
              </w:tabs>
            </w:pPr>
            <w:r>
              <w:t>Military Information Service</w:t>
            </w:r>
          </w:p>
        </w:tc>
      </w:tr>
      <w:tr w:rsidR="00577CBC" w:rsidTr="00047522">
        <w:tc>
          <w:tcPr>
            <w:tcW w:w="1278" w:type="dxa"/>
          </w:tcPr>
          <w:p w:rsidR="00577CBC" w:rsidRDefault="00577CBC" w:rsidP="00577CBC">
            <w:pPr>
              <w:pStyle w:val="BodyText"/>
            </w:pPr>
            <w:r>
              <w:t>RSD</w:t>
            </w:r>
          </w:p>
        </w:tc>
        <w:tc>
          <w:tcPr>
            <w:tcW w:w="6021" w:type="dxa"/>
          </w:tcPr>
          <w:p w:rsidR="00577CBC" w:rsidRDefault="00577CBC" w:rsidP="00577CBC">
            <w:pPr>
              <w:pStyle w:val="BodyText"/>
              <w:tabs>
                <w:tab w:val="left" w:pos="902"/>
              </w:tabs>
            </w:pPr>
            <w:r>
              <w:t>Requirements Specifications Document</w:t>
            </w:r>
          </w:p>
        </w:tc>
      </w:tr>
      <w:tr w:rsidR="00577CBC" w:rsidTr="00047522">
        <w:trPr>
          <w:trHeight w:val="566"/>
        </w:trPr>
        <w:tc>
          <w:tcPr>
            <w:tcW w:w="1278" w:type="dxa"/>
          </w:tcPr>
          <w:p w:rsidR="00577CBC" w:rsidRDefault="00577CBC" w:rsidP="00577CBC">
            <w:pPr>
              <w:pStyle w:val="BodyText"/>
            </w:pPr>
            <w:r>
              <w:t>SRSC</w:t>
            </w:r>
          </w:p>
        </w:tc>
        <w:tc>
          <w:tcPr>
            <w:tcW w:w="6021" w:type="dxa"/>
          </w:tcPr>
          <w:p w:rsidR="00577CBC" w:rsidRDefault="00577CBC" w:rsidP="00577CBC">
            <w:pPr>
              <w:pStyle w:val="BodyText"/>
              <w:tabs>
                <w:tab w:val="left" w:pos="902"/>
              </w:tabs>
            </w:pPr>
            <w:r>
              <w:t xml:space="preserve">The </w:t>
            </w:r>
            <w:r w:rsidRPr="00E725BC">
              <w:t>Security Requirements Steering Committee</w:t>
            </w:r>
          </w:p>
        </w:tc>
      </w:tr>
      <w:tr w:rsidR="00577CBC" w:rsidTr="00047522">
        <w:trPr>
          <w:trHeight w:val="566"/>
        </w:trPr>
        <w:tc>
          <w:tcPr>
            <w:tcW w:w="1278" w:type="dxa"/>
          </w:tcPr>
          <w:p w:rsidR="00577CBC" w:rsidRDefault="00577CBC" w:rsidP="00577CBC">
            <w:pPr>
              <w:pStyle w:val="BodyText"/>
            </w:pPr>
            <w:r>
              <w:t>PDM</w:t>
            </w:r>
          </w:p>
        </w:tc>
        <w:tc>
          <w:tcPr>
            <w:tcW w:w="6021" w:type="dxa"/>
          </w:tcPr>
          <w:p w:rsidR="00577CBC" w:rsidRDefault="00577CBC" w:rsidP="00577CBC">
            <w:pPr>
              <w:pStyle w:val="BodyText"/>
              <w:tabs>
                <w:tab w:val="left" w:pos="902"/>
              </w:tabs>
            </w:pPr>
            <w:r>
              <w:t>Physical Data Model</w:t>
            </w:r>
          </w:p>
        </w:tc>
      </w:tr>
      <w:tr w:rsidR="00577CBC" w:rsidTr="00047522">
        <w:trPr>
          <w:trHeight w:val="566"/>
        </w:trPr>
        <w:tc>
          <w:tcPr>
            <w:tcW w:w="1278" w:type="dxa"/>
          </w:tcPr>
          <w:p w:rsidR="00577CBC" w:rsidRDefault="00577CBC" w:rsidP="00577CBC">
            <w:pPr>
              <w:pStyle w:val="BodyText"/>
            </w:pPr>
            <w:r>
              <w:t xml:space="preserve"> </w:t>
            </w:r>
            <w:r w:rsidRPr="000848A6">
              <w:t>SLA</w:t>
            </w:r>
          </w:p>
        </w:tc>
        <w:tc>
          <w:tcPr>
            <w:tcW w:w="6021" w:type="dxa"/>
          </w:tcPr>
          <w:p w:rsidR="00577CBC" w:rsidRDefault="00577CBC" w:rsidP="00577CBC">
            <w:pPr>
              <w:pStyle w:val="BodyText"/>
              <w:tabs>
                <w:tab w:val="left" w:pos="902"/>
              </w:tabs>
            </w:pPr>
            <w:r w:rsidRPr="000848A6">
              <w:t>Service Level Agreements</w:t>
            </w:r>
          </w:p>
        </w:tc>
      </w:tr>
      <w:tr w:rsidR="00577CBC" w:rsidTr="00047522">
        <w:trPr>
          <w:trHeight w:val="566"/>
        </w:trPr>
        <w:tc>
          <w:tcPr>
            <w:tcW w:w="1278" w:type="dxa"/>
          </w:tcPr>
          <w:p w:rsidR="00577CBC" w:rsidRDefault="00063E45" w:rsidP="00577CBC">
            <w:pPr>
              <w:pStyle w:val="BodyText"/>
            </w:pPr>
            <w:r>
              <w:t>XSD</w:t>
            </w:r>
          </w:p>
        </w:tc>
        <w:tc>
          <w:tcPr>
            <w:tcW w:w="6021" w:type="dxa"/>
          </w:tcPr>
          <w:p w:rsidR="00577CBC" w:rsidRPr="000848A6" w:rsidRDefault="00933278" w:rsidP="00577CBC">
            <w:pPr>
              <w:pStyle w:val="BodyText"/>
              <w:tabs>
                <w:tab w:val="left" w:pos="902"/>
              </w:tabs>
            </w:pPr>
            <w:r w:rsidRPr="00933278">
              <w:t>XML Schema Definition</w:t>
            </w:r>
          </w:p>
        </w:tc>
      </w:tr>
      <w:tr w:rsidR="00047522" w:rsidTr="00047522">
        <w:trPr>
          <w:trHeight w:val="566"/>
        </w:trPr>
        <w:tc>
          <w:tcPr>
            <w:tcW w:w="1278" w:type="dxa"/>
          </w:tcPr>
          <w:p w:rsidR="00047522" w:rsidRDefault="00047522" w:rsidP="00577CBC">
            <w:pPr>
              <w:pStyle w:val="BodyText"/>
            </w:pPr>
            <w:r>
              <w:t>SOAP</w:t>
            </w:r>
          </w:p>
        </w:tc>
        <w:tc>
          <w:tcPr>
            <w:tcW w:w="6021" w:type="dxa"/>
          </w:tcPr>
          <w:p w:rsidR="00047522" w:rsidRPr="000848A6" w:rsidRDefault="00933278" w:rsidP="00577CBC">
            <w:pPr>
              <w:pStyle w:val="BodyText"/>
              <w:tabs>
                <w:tab w:val="left" w:pos="902"/>
              </w:tabs>
            </w:pPr>
            <w:r w:rsidRPr="00933278">
              <w:t>Simple Object Access Protocol</w:t>
            </w:r>
          </w:p>
        </w:tc>
      </w:tr>
      <w:tr w:rsidR="00047522" w:rsidTr="00047522">
        <w:trPr>
          <w:trHeight w:val="566"/>
        </w:trPr>
        <w:tc>
          <w:tcPr>
            <w:tcW w:w="1278" w:type="dxa"/>
          </w:tcPr>
          <w:p w:rsidR="00047522" w:rsidRDefault="00047522" w:rsidP="00577CBC">
            <w:pPr>
              <w:pStyle w:val="BodyText"/>
            </w:pPr>
            <w:r>
              <w:t>WSDL</w:t>
            </w:r>
          </w:p>
        </w:tc>
        <w:tc>
          <w:tcPr>
            <w:tcW w:w="6021" w:type="dxa"/>
          </w:tcPr>
          <w:p w:rsidR="00047522" w:rsidRPr="000848A6" w:rsidRDefault="00276912" w:rsidP="00577CBC">
            <w:pPr>
              <w:pStyle w:val="BodyText"/>
              <w:tabs>
                <w:tab w:val="left" w:pos="902"/>
              </w:tabs>
            </w:pPr>
            <w:r>
              <w:t>Web Services Description Language</w:t>
            </w:r>
          </w:p>
        </w:tc>
      </w:tr>
      <w:tr w:rsidR="00047522" w:rsidTr="00047522">
        <w:trPr>
          <w:trHeight w:val="566"/>
        </w:trPr>
        <w:tc>
          <w:tcPr>
            <w:tcW w:w="1278" w:type="dxa"/>
          </w:tcPr>
          <w:p w:rsidR="00047522" w:rsidRDefault="00047522" w:rsidP="00577CBC">
            <w:pPr>
              <w:pStyle w:val="BodyText"/>
            </w:pPr>
            <w:r>
              <w:t xml:space="preserve"> </w:t>
            </w:r>
            <w:r w:rsidRPr="003851B8">
              <w:t>SDD</w:t>
            </w:r>
          </w:p>
        </w:tc>
        <w:tc>
          <w:tcPr>
            <w:tcW w:w="6021" w:type="dxa"/>
          </w:tcPr>
          <w:p w:rsidR="00047522" w:rsidRPr="000848A6" w:rsidRDefault="00047522" w:rsidP="00577CBC">
            <w:pPr>
              <w:pStyle w:val="BodyText"/>
              <w:tabs>
                <w:tab w:val="left" w:pos="902"/>
              </w:tabs>
            </w:pPr>
            <w:r w:rsidRPr="003851B8">
              <w:t>System Design Document</w:t>
            </w:r>
          </w:p>
        </w:tc>
      </w:tr>
    </w:tbl>
    <w:p w:rsidR="009F5B80" w:rsidRPr="009F5B80" w:rsidRDefault="009F5B80" w:rsidP="009F5B80">
      <w:pPr>
        <w:pStyle w:val="BodyText"/>
      </w:pPr>
    </w:p>
    <w:sectPr w:rsidR="009F5B80" w:rsidRPr="009F5B80" w:rsidSect="009F5B80">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2F80D2" w15:done="0"/>
  <w15:commentEx w15:paraId="21E51851" w15:done="0"/>
  <w15:commentEx w15:paraId="2ED16706" w15:done="0"/>
  <w15:commentEx w15:paraId="43AE0F18" w15:done="0"/>
  <w15:commentEx w15:paraId="526CD835" w15:done="0"/>
  <w15:commentEx w15:paraId="33DCFEC1" w15:done="0"/>
  <w15:commentEx w15:paraId="52A70CED" w15:done="0"/>
  <w15:commentEx w15:paraId="198C8A2A" w15:done="0"/>
  <w15:commentEx w15:paraId="217A2751" w15:done="0"/>
  <w15:commentEx w15:paraId="7E8FD43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5E6" w:rsidRDefault="00E065E6">
      <w:r>
        <w:separator/>
      </w:r>
    </w:p>
    <w:p w:rsidR="00E065E6" w:rsidRDefault="00E065E6"/>
  </w:endnote>
  <w:endnote w:type="continuationSeparator" w:id="0">
    <w:p w:rsidR="00E065E6" w:rsidRDefault="00E065E6">
      <w:r>
        <w:continuationSeparator/>
      </w:r>
    </w:p>
    <w:p w:rsidR="00E065E6" w:rsidRDefault="00E065E6"/>
  </w:endnote>
  <w:endnote w:type="continuationNotice" w:id="1">
    <w:p w:rsidR="00E065E6" w:rsidRDefault="00E065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168" w:rsidRPr="004429BE" w:rsidRDefault="00F67168" w:rsidP="004429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BE" w:rsidRDefault="004429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168" w:rsidRPr="004429BE" w:rsidRDefault="00F67168" w:rsidP="004429B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168" w:rsidRPr="004429BE" w:rsidRDefault="00F67168" w:rsidP="004429BE">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5E6" w:rsidRDefault="00E065E6">
      <w:r>
        <w:separator/>
      </w:r>
    </w:p>
    <w:p w:rsidR="00E065E6" w:rsidRDefault="00E065E6"/>
  </w:footnote>
  <w:footnote w:type="continuationSeparator" w:id="0">
    <w:p w:rsidR="00E065E6" w:rsidRDefault="00E065E6">
      <w:r>
        <w:continuationSeparator/>
      </w:r>
    </w:p>
    <w:p w:rsidR="00E065E6" w:rsidRDefault="00E065E6"/>
  </w:footnote>
  <w:footnote w:type="continuationNotice" w:id="1">
    <w:p w:rsidR="00E065E6" w:rsidRDefault="00E065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BE" w:rsidRDefault="004429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BE" w:rsidRDefault="004429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BE" w:rsidRDefault="004429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3E25EAE"/>
    <w:lvl w:ilvl="0">
      <w:start w:val="1"/>
      <w:numFmt w:val="decimal"/>
      <w:pStyle w:val="list-bullet"/>
      <w:lvlText w:val="%1."/>
      <w:lvlJc w:val="left"/>
      <w:pPr>
        <w:tabs>
          <w:tab w:val="num" w:pos="-5760"/>
        </w:tabs>
        <w:ind w:left="-5760" w:hanging="360"/>
      </w:pPr>
      <w:rPr>
        <w:rFonts w:cs="Times New Roman"/>
      </w:rPr>
    </w:lvl>
  </w:abstractNum>
  <w:abstractNum w:abstractNumId="1">
    <w:nsid w:val="FFFFFF7E"/>
    <w:multiLevelType w:val="singleLevel"/>
    <w:tmpl w:val="F6FE33B6"/>
    <w:lvl w:ilvl="0">
      <w:start w:val="1"/>
      <w:numFmt w:val="decimal"/>
      <w:pStyle w:val="ListNumber2"/>
      <w:lvlText w:val="%1."/>
      <w:lvlJc w:val="left"/>
      <w:pPr>
        <w:tabs>
          <w:tab w:val="num" w:pos="1080"/>
        </w:tabs>
        <w:ind w:left="1080" w:hanging="360"/>
      </w:pPr>
      <w:rPr>
        <w:rFonts w:cs="Times New Roman"/>
      </w:rPr>
    </w:lvl>
  </w:abstractNum>
  <w:abstractNum w:abstractNumId="2">
    <w:nsid w:val="FFFFFF82"/>
    <w:multiLevelType w:val="singleLevel"/>
    <w:tmpl w:val="23EC9C86"/>
    <w:lvl w:ilvl="0">
      <w:start w:val="1"/>
      <w:numFmt w:val="bullet"/>
      <w:pStyle w:val="Appendix"/>
      <w:lvlText w:val=""/>
      <w:lvlJc w:val="left"/>
      <w:pPr>
        <w:tabs>
          <w:tab w:val="num" w:pos="1080"/>
        </w:tabs>
        <w:ind w:left="1080" w:hanging="360"/>
      </w:pPr>
      <w:rPr>
        <w:rFonts w:ascii="Symbol" w:hAnsi="Symbol" w:hint="default"/>
      </w:rPr>
    </w:lvl>
  </w:abstractNum>
  <w:abstractNum w:abstractNumId="3">
    <w:nsid w:val="FFFFFF83"/>
    <w:multiLevelType w:val="singleLevel"/>
    <w:tmpl w:val="B7303D3A"/>
    <w:lvl w:ilvl="0">
      <w:start w:val="1"/>
      <w:numFmt w:val="bullet"/>
      <w:lvlText w:val=""/>
      <w:lvlJc w:val="left"/>
      <w:pPr>
        <w:tabs>
          <w:tab w:val="num" w:pos="720"/>
        </w:tabs>
        <w:ind w:left="720" w:hanging="360"/>
      </w:pPr>
      <w:rPr>
        <w:rFonts w:ascii="Symbol" w:hAnsi="Symbol" w:hint="default"/>
      </w:rPr>
    </w:lvl>
  </w:abstractNum>
  <w:abstractNum w:abstractNumId="4">
    <w:nsid w:val="FFFFFF88"/>
    <w:multiLevelType w:val="singleLevel"/>
    <w:tmpl w:val="5D1EE202"/>
    <w:lvl w:ilvl="0">
      <w:start w:val="1"/>
      <w:numFmt w:val="decimal"/>
      <w:pStyle w:val="ListBullet5"/>
      <w:lvlText w:val="%1."/>
      <w:lvlJc w:val="left"/>
      <w:pPr>
        <w:tabs>
          <w:tab w:val="num" w:pos="360"/>
        </w:tabs>
        <w:ind w:left="360" w:hanging="360"/>
      </w:pPr>
      <w:rPr>
        <w:rFonts w:cs="Times New Roman"/>
      </w:rPr>
    </w:lvl>
  </w:abstractNum>
  <w:abstractNum w:abstractNumId="5">
    <w:nsid w:val="FFFFFF89"/>
    <w:multiLevelType w:val="singleLevel"/>
    <w:tmpl w:val="B4A47180"/>
    <w:lvl w:ilvl="0">
      <w:start w:val="1"/>
      <w:numFmt w:val="bullet"/>
      <w:lvlText w:val=""/>
      <w:lvlJc w:val="left"/>
      <w:pPr>
        <w:tabs>
          <w:tab w:val="num" w:pos="360"/>
        </w:tabs>
        <w:ind w:left="360" w:hanging="360"/>
      </w:pPr>
      <w:rPr>
        <w:rFonts w:ascii="Symbol" w:hAnsi="Symbol" w:hint="default"/>
      </w:rPr>
    </w:lvl>
  </w:abstractNum>
  <w:abstractNum w:abstractNumId="6">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7">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0F62625C"/>
    <w:multiLevelType w:val="multilevel"/>
    <w:tmpl w:val="DCA8D8B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b/>
        <w:i w:val="0"/>
        <w:iCs w:val="0"/>
        <w:caps w:val="0"/>
        <w:smallCaps w:val="0"/>
        <w:strike w:val="0"/>
        <w:dstrike w:val="0"/>
        <w:noProof w:val="0"/>
        <w:vanish w:val="0"/>
        <w:color w:val="000000"/>
        <w:spacing w:val="0"/>
        <w:kern w:val="0"/>
        <w:position w:val="0"/>
        <w:u w:val="none"/>
        <w:vertAlign w:val="baseline"/>
        <w:em w:val="none"/>
        <w:specVanish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10">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2">
    <w:nsid w:val="1D28377A"/>
    <w:multiLevelType w:val="multilevel"/>
    <w:tmpl w:val="01A8077E"/>
    <w:lvl w:ilvl="0">
      <w:start w:val="5"/>
      <w:numFmt w:val="decimal"/>
      <w:lvlText w:val="%1"/>
      <w:lvlJc w:val="left"/>
      <w:pPr>
        <w:ind w:left="720" w:hanging="720"/>
      </w:pPr>
      <w:rPr>
        <w:rFonts w:hint="default"/>
      </w:rPr>
    </w:lvl>
    <w:lvl w:ilvl="1">
      <w:start w:val="5"/>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EF31A1B"/>
    <w:multiLevelType w:val="hybridMultilevel"/>
    <w:tmpl w:val="4F5E3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F8102F"/>
    <w:multiLevelType w:val="hybridMultilevel"/>
    <w:tmpl w:val="39721E4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9">
    <w:nsid w:val="336D12C4"/>
    <w:multiLevelType w:val="multilevel"/>
    <w:tmpl w:val="5ACA5996"/>
    <w:lvl w:ilvl="0">
      <w:start w:val="5"/>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ascii="Arial" w:hAnsi="Arial" w:cs="Arial" w:hint="default"/>
        <w:b/>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368E2610"/>
    <w:multiLevelType w:val="singleLevel"/>
    <w:tmpl w:val="8B06DE32"/>
    <w:lvl w:ilvl="0">
      <w:start w:val="1"/>
      <w:numFmt w:val="bullet"/>
      <w:pStyle w:val="Bullet3"/>
      <w:lvlText w:val=""/>
      <w:lvlJc w:val="left"/>
      <w:pPr>
        <w:tabs>
          <w:tab w:val="num" w:pos="648"/>
        </w:tabs>
        <w:ind w:left="648" w:hanging="403"/>
      </w:pPr>
      <w:rPr>
        <w:rFonts w:ascii="Symbol" w:hAnsi="Symbol" w:hint="default"/>
      </w:rPr>
    </w:lvl>
  </w:abstractNum>
  <w:abstractNum w:abstractNumId="21">
    <w:nsid w:val="3DC5765D"/>
    <w:multiLevelType w:val="hybridMultilevel"/>
    <w:tmpl w:val="489E21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0F4195E"/>
    <w:multiLevelType w:val="hybridMultilevel"/>
    <w:tmpl w:val="B2F26B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61B4D21"/>
    <w:multiLevelType w:val="hybridMultilevel"/>
    <w:tmpl w:val="5AE43978"/>
    <w:lvl w:ilvl="0" w:tplc="2C56566A">
      <w:start w:val="1"/>
      <w:numFmt w:val="decimal"/>
      <w:lvlText w:val="%1.1.1.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7165DDE"/>
    <w:multiLevelType w:val="multilevel"/>
    <w:tmpl w:val="B5AE5C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6">
    <w:nsid w:val="4D783307"/>
    <w:multiLevelType w:val="hybridMultilevel"/>
    <w:tmpl w:val="DD0E1FA0"/>
    <w:lvl w:ilvl="0" w:tplc="DB32A2C2">
      <w:start w:val="1"/>
      <w:numFmt w:val="none"/>
      <w:pStyle w:val="Table-Text"/>
      <w:lvlText w:val="Question: "/>
      <w:lvlJc w:val="left"/>
      <w:pPr>
        <w:tabs>
          <w:tab w:val="num" w:pos="720"/>
        </w:tabs>
        <w:ind w:left="1080" w:hanging="1080"/>
      </w:pPr>
      <w:rPr>
        <w:rFonts w:ascii="Arial" w:hAnsi="Arial" w:cs="Times New Roman" w:hint="default"/>
        <w:b/>
        <w:i w:val="0"/>
      </w:rPr>
    </w:lvl>
    <w:lvl w:ilvl="1" w:tplc="91F291D4" w:tentative="1">
      <w:start w:val="1"/>
      <w:numFmt w:val="lowerLetter"/>
      <w:lvlText w:val="%2."/>
      <w:lvlJc w:val="left"/>
      <w:pPr>
        <w:tabs>
          <w:tab w:val="num" w:pos="1440"/>
        </w:tabs>
        <w:ind w:left="1440" w:hanging="360"/>
      </w:pPr>
      <w:rPr>
        <w:rFonts w:cs="Times New Roman"/>
      </w:rPr>
    </w:lvl>
    <w:lvl w:ilvl="2" w:tplc="0018F166" w:tentative="1">
      <w:start w:val="1"/>
      <w:numFmt w:val="lowerRoman"/>
      <w:lvlText w:val="%3."/>
      <w:lvlJc w:val="right"/>
      <w:pPr>
        <w:tabs>
          <w:tab w:val="num" w:pos="2160"/>
        </w:tabs>
        <w:ind w:left="2160" w:hanging="180"/>
      </w:pPr>
      <w:rPr>
        <w:rFonts w:cs="Times New Roman"/>
      </w:rPr>
    </w:lvl>
    <w:lvl w:ilvl="3" w:tplc="64823E7C" w:tentative="1">
      <w:start w:val="1"/>
      <w:numFmt w:val="decimal"/>
      <w:lvlText w:val="%4."/>
      <w:lvlJc w:val="left"/>
      <w:pPr>
        <w:tabs>
          <w:tab w:val="num" w:pos="2880"/>
        </w:tabs>
        <w:ind w:left="2880" w:hanging="360"/>
      </w:pPr>
      <w:rPr>
        <w:rFonts w:cs="Times New Roman"/>
      </w:rPr>
    </w:lvl>
    <w:lvl w:ilvl="4" w:tplc="7F242D24" w:tentative="1">
      <w:start w:val="1"/>
      <w:numFmt w:val="lowerLetter"/>
      <w:lvlText w:val="%5."/>
      <w:lvlJc w:val="left"/>
      <w:pPr>
        <w:tabs>
          <w:tab w:val="num" w:pos="3600"/>
        </w:tabs>
        <w:ind w:left="3600" w:hanging="360"/>
      </w:pPr>
      <w:rPr>
        <w:rFonts w:cs="Times New Roman"/>
      </w:rPr>
    </w:lvl>
    <w:lvl w:ilvl="5" w:tplc="454A828E" w:tentative="1">
      <w:start w:val="1"/>
      <w:numFmt w:val="lowerRoman"/>
      <w:lvlText w:val="%6."/>
      <w:lvlJc w:val="right"/>
      <w:pPr>
        <w:tabs>
          <w:tab w:val="num" w:pos="4320"/>
        </w:tabs>
        <w:ind w:left="4320" w:hanging="180"/>
      </w:pPr>
      <w:rPr>
        <w:rFonts w:cs="Times New Roman"/>
      </w:rPr>
    </w:lvl>
    <w:lvl w:ilvl="6" w:tplc="0E821604" w:tentative="1">
      <w:start w:val="1"/>
      <w:numFmt w:val="decimal"/>
      <w:lvlText w:val="%7."/>
      <w:lvlJc w:val="left"/>
      <w:pPr>
        <w:tabs>
          <w:tab w:val="num" w:pos="5040"/>
        </w:tabs>
        <w:ind w:left="5040" w:hanging="360"/>
      </w:pPr>
      <w:rPr>
        <w:rFonts w:cs="Times New Roman"/>
      </w:rPr>
    </w:lvl>
    <w:lvl w:ilvl="7" w:tplc="DF5441C8" w:tentative="1">
      <w:start w:val="1"/>
      <w:numFmt w:val="lowerLetter"/>
      <w:lvlText w:val="%8."/>
      <w:lvlJc w:val="left"/>
      <w:pPr>
        <w:tabs>
          <w:tab w:val="num" w:pos="5760"/>
        </w:tabs>
        <w:ind w:left="5760" w:hanging="360"/>
      </w:pPr>
      <w:rPr>
        <w:rFonts w:cs="Times New Roman"/>
      </w:rPr>
    </w:lvl>
    <w:lvl w:ilvl="8" w:tplc="F470EDD8" w:tentative="1">
      <w:start w:val="1"/>
      <w:numFmt w:val="lowerRoman"/>
      <w:lvlText w:val="%9."/>
      <w:lvlJc w:val="right"/>
      <w:pPr>
        <w:tabs>
          <w:tab w:val="num" w:pos="6480"/>
        </w:tabs>
        <w:ind w:left="6480" w:hanging="180"/>
      </w:pPr>
      <w:rPr>
        <w:rFonts w:cs="Times New Roman"/>
      </w:rPr>
    </w:lvl>
  </w:abstractNum>
  <w:abstractNum w:abstractNumId="27">
    <w:nsid w:val="56234753"/>
    <w:multiLevelType w:val="multilevel"/>
    <w:tmpl w:val="DDDAB4B8"/>
    <w:lvl w:ilvl="0">
      <w:start w:val="1"/>
      <w:numFmt w:val="decimal"/>
      <w:pStyle w:val="level3headings"/>
      <w:lvlText w:val="Goal %1."/>
      <w:lvlJc w:val="left"/>
      <w:pPr>
        <w:tabs>
          <w:tab w:val="num" w:pos="3744"/>
        </w:tabs>
        <w:ind w:left="2304"/>
      </w:pPr>
      <w:rPr>
        <w:rFonts w:cs="Times New Roman"/>
      </w:rPr>
    </w:lvl>
    <w:lvl w:ilvl="1">
      <w:start w:val="1"/>
      <w:numFmt w:val="decimal"/>
      <w:lvlText w:val="%1%2."/>
      <w:lvlJc w:val="left"/>
      <w:pPr>
        <w:tabs>
          <w:tab w:val="num" w:pos="3024"/>
        </w:tabs>
        <w:ind w:left="2016" w:firstLine="288"/>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E8F5013"/>
    <w:multiLevelType w:val="hybridMultilevel"/>
    <w:tmpl w:val="3BD833A6"/>
    <w:lvl w:ilvl="0" w:tplc="0409000F">
      <w:start w:val="1"/>
      <w:numFmt w:val="bullet"/>
      <w:pStyle w:val="Code"/>
      <w:lvlText w:val=""/>
      <w:lvlJc w:val="left"/>
      <w:pPr>
        <w:tabs>
          <w:tab w:val="num" w:pos="1134"/>
        </w:tabs>
        <w:ind w:left="1134" w:hanging="567"/>
      </w:pPr>
      <w:rPr>
        <w:rFonts w:ascii="Symbol" w:hAnsi="Symbol" w:hint="default"/>
      </w:rPr>
    </w:lvl>
    <w:lvl w:ilvl="1" w:tplc="04090019">
      <w:start w:val="2"/>
      <w:numFmt w:val="bullet"/>
      <w:lvlText w:val="-"/>
      <w:lvlJc w:val="left"/>
      <w:pPr>
        <w:tabs>
          <w:tab w:val="num" w:pos="1440"/>
        </w:tabs>
        <w:ind w:left="1440" w:hanging="360"/>
      </w:pPr>
      <w:rPr>
        <w:rFonts w:ascii="Times New Roman" w:eastAsia="MS Mincho" w:hAnsi="Times New Roman"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1">
    <w:nsid w:val="62837D1B"/>
    <w:multiLevelType w:val="multilevel"/>
    <w:tmpl w:val="8C1A5F9E"/>
    <w:lvl w:ilvl="0">
      <w:start w:val="1"/>
      <w:numFmt w:val="upperLetter"/>
      <w:pStyle w:val="TableTex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nsid w:val="62A75BEB"/>
    <w:multiLevelType w:val="multilevel"/>
    <w:tmpl w:val="04090023"/>
    <w:lvl w:ilvl="0">
      <w:start w:val="1"/>
      <w:numFmt w:val="upperRoman"/>
      <w:pStyle w:val="H-related-process-areas"/>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3">
    <w:nsid w:val="66FC15D4"/>
    <w:multiLevelType w:val="singleLevel"/>
    <w:tmpl w:val="034E1E46"/>
    <w:lvl w:ilvl="0">
      <w:start w:val="1"/>
      <w:numFmt w:val="bullet"/>
      <w:pStyle w:val="t2title2"/>
      <w:lvlText w:val=""/>
      <w:lvlJc w:val="left"/>
      <w:pPr>
        <w:tabs>
          <w:tab w:val="num" w:pos="360"/>
        </w:tabs>
        <w:ind w:left="360" w:hanging="360"/>
      </w:pPr>
      <w:rPr>
        <w:rFonts w:ascii="Symbol" w:hAnsi="Symbol" w:hint="default"/>
      </w:rPr>
    </w:lvl>
  </w:abstractNum>
  <w:abstractNum w:abstractNumId="3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5">
    <w:nsid w:val="6DA40DBF"/>
    <w:multiLevelType w:val="multilevel"/>
    <w:tmpl w:val="06EA9744"/>
    <w:lvl w:ilvl="0">
      <w:start w:val="5"/>
      <w:numFmt w:val="decimal"/>
      <w:lvlText w:val="%1"/>
      <w:lvlJc w:val="left"/>
      <w:pPr>
        <w:ind w:left="720" w:hanging="72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591D59"/>
    <w:multiLevelType w:val="hybridMultilevel"/>
    <w:tmpl w:val="1E8650B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0">
    <w:nsid w:val="74EC5168"/>
    <w:multiLevelType w:val="hybridMultilevel"/>
    <w:tmpl w:val="745A218C"/>
    <w:lvl w:ilvl="0" w:tplc="6FB8612C">
      <w:start w:val="1"/>
      <w:numFmt w:val="none"/>
      <w:pStyle w:val="Note"/>
      <w:lvlText w:val="NOTE: "/>
      <w:lvlJc w:val="left"/>
      <w:pPr>
        <w:tabs>
          <w:tab w:val="num" w:pos="720"/>
        </w:tabs>
        <w:ind w:left="792" w:hanging="792"/>
      </w:pPr>
      <w:rPr>
        <w:rFonts w:ascii="Arial" w:hAnsi="Arial" w:cs="Times New Roman" w:hint="default"/>
        <w:b/>
        <w:i w:val="0"/>
      </w:rPr>
    </w:lvl>
    <w:lvl w:ilvl="1" w:tplc="4BA45E4E">
      <w:start w:val="1"/>
      <w:numFmt w:val="bullet"/>
      <w:lvlText w:val=""/>
      <w:lvlJc w:val="left"/>
      <w:pPr>
        <w:tabs>
          <w:tab w:val="num" w:pos="1440"/>
        </w:tabs>
        <w:ind w:left="1440" w:hanging="360"/>
      </w:pPr>
      <w:rPr>
        <w:rFonts w:ascii="Symbol" w:hAnsi="Symbol" w:hint="default"/>
        <w:b/>
        <w:i w:val="0"/>
      </w:rPr>
    </w:lvl>
    <w:lvl w:ilvl="2" w:tplc="2C121D9C">
      <w:start w:val="1"/>
      <w:numFmt w:val="lowerLetter"/>
      <w:lvlText w:val="%3)"/>
      <w:lvlJc w:val="left"/>
      <w:pPr>
        <w:tabs>
          <w:tab w:val="num" w:pos="2340"/>
        </w:tabs>
        <w:ind w:left="2340" w:hanging="360"/>
      </w:pPr>
      <w:rPr>
        <w:rFonts w:cs="Times New Roman" w:hint="default"/>
      </w:rPr>
    </w:lvl>
    <w:lvl w:ilvl="3" w:tplc="2B607C8E" w:tentative="1">
      <w:start w:val="1"/>
      <w:numFmt w:val="decimal"/>
      <w:lvlText w:val="%4."/>
      <w:lvlJc w:val="left"/>
      <w:pPr>
        <w:tabs>
          <w:tab w:val="num" w:pos="2880"/>
        </w:tabs>
        <w:ind w:left="2880" w:hanging="360"/>
      </w:pPr>
      <w:rPr>
        <w:rFonts w:cs="Times New Roman"/>
      </w:rPr>
    </w:lvl>
    <w:lvl w:ilvl="4" w:tplc="DD76895E" w:tentative="1">
      <w:start w:val="1"/>
      <w:numFmt w:val="lowerLetter"/>
      <w:lvlText w:val="%5."/>
      <w:lvlJc w:val="left"/>
      <w:pPr>
        <w:tabs>
          <w:tab w:val="num" w:pos="3600"/>
        </w:tabs>
        <w:ind w:left="3600" w:hanging="360"/>
      </w:pPr>
      <w:rPr>
        <w:rFonts w:cs="Times New Roman"/>
      </w:rPr>
    </w:lvl>
    <w:lvl w:ilvl="5" w:tplc="3E0CE374" w:tentative="1">
      <w:start w:val="1"/>
      <w:numFmt w:val="lowerRoman"/>
      <w:lvlText w:val="%6."/>
      <w:lvlJc w:val="right"/>
      <w:pPr>
        <w:tabs>
          <w:tab w:val="num" w:pos="4320"/>
        </w:tabs>
        <w:ind w:left="4320" w:hanging="180"/>
      </w:pPr>
      <w:rPr>
        <w:rFonts w:cs="Times New Roman"/>
      </w:rPr>
    </w:lvl>
    <w:lvl w:ilvl="6" w:tplc="6BF88AB6" w:tentative="1">
      <w:start w:val="1"/>
      <w:numFmt w:val="decimal"/>
      <w:lvlText w:val="%7."/>
      <w:lvlJc w:val="left"/>
      <w:pPr>
        <w:tabs>
          <w:tab w:val="num" w:pos="5040"/>
        </w:tabs>
        <w:ind w:left="5040" w:hanging="360"/>
      </w:pPr>
      <w:rPr>
        <w:rFonts w:cs="Times New Roman"/>
      </w:rPr>
    </w:lvl>
    <w:lvl w:ilvl="7" w:tplc="03F0729E" w:tentative="1">
      <w:start w:val="1"/>
      <w:numFmt w:val="lowerLetter"/>
      <w:lvlText w:val="%8."/>
      <w:lvlJc w:val="left"/>
      <w:pPr>
        <w:tabs>
          <w:tab w:val="num" w:pos="5760"/>
        </w:tabs>
        <w:ind w:left="5760" w:hanging="360"/>
      </w:pPr>
      <w:rPr>
        <w:rFonts w:cs="Times New Roman"/>
      </w:rPr>
    </w:lvl>
    <w:lvl w:ilvl="8" w:tplc="72D4BB1A" w:tentative="1">
      <w:start w:val="1"/>
      <w:numFmt w:val="lowerRoman"/>
      <w:lvlText w:val="%9."/>
      <w:lvlJc w:val="right"/>
      <w:pPr>
        <w:tabs>
          <w:tab w:val="num" w:pos="6480"/>
        </w:tabs>
        <w:ind w:left="6480" w:hanging="180"/>
      </w:pPr>
      <w:rPr>
        <w:rFonts w:cs="Times New Roman"/>
      </w:rPr>
    </w:lvl>
  </w:abstractNum>
  <w:abstractNum w:abstractNumId="41">
    <w:nsid w:val="752F4EC9"/>
    <w:multiLevelType w:val="hybridMultilevel"/>
    <w:tmpl w:val="6B88A75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nsid w:val="75B74814"/>
    <w:multiLevelType w:val="multilevel"/>
    <w:tmpl w:val="703ACA78"/>
    <w:lvl w:ilvl="0">
      <w:start w:val="5"/>
      <w:numFmt w:val="decimal"/>
      <w:lvlText w:val="%1"/>
      <w:lvlJc w:val="left"/>
      <w:pPr>
        <w:ind w:left="720" w:hanging="72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pStyle w:val="Heading4"/>
      <w:lvlText w:val="%1.%2.%3.%4"/>
      <w:lvlJc w:val="left"/>
      <w:pPr>
        <w:ind w:left="2160" w:hanging="108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3">
    <w:nsid w:val="7D130FF3"/>
    <w:multiLevelType w:val="hybridMultilevel"/>
    <w:tmpl w:val="0BCE24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88968C44">
      <w:start w:val="1"/>
      <w:numFmt w:val="bullet"/>
      <w:lvlText w:val=""/>
      <w:lvlJc w:val="left"/>
      <w:pPr>
        <w:ind w:left="1800" w:hanging="360"/>
      </w:pPr>
      <w:rPr>
        <w:rFonts w:ascii="Wingdings" w:hAnsi="Wingdings" w:hint="default"/>
        <w:color w:val="auto"/>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4">
    <w:nsid w:val="7DEE65F0"/>
    <w:multiLevelType w:val="singleLevel"/>
    <w:tmpl w:val="0EB47770"/>
    <w:lvl w:ilvl="0">
      <w:start w:val="1"/>
      <w:numFmt w:val="bullet"/>
      <w:pStyle w:val="Bullet1"/>
      <w:lvlText w:val=""/>
      <w:lvlJc w:val="left"/>
      <w:pPr>
        <w:tabs>
          <w:tab w:val="num" w:pos="360"/>
        </w:tabs>
        <w:ind w:left="360" w:hanging="360"/>
      </w:pPr>
      <w:rPr>
        <w:rFonts w:ascii="Symbol" w:hAnsi="Symbol" w:hint="default"/>
      </w:rPr>
    </w:lvl>
  </w:abstractNum>
  <w:abstractNum w:abstractNumId="4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4"/>
  </w:num>
  <w:num w:numId="3">
    <w:abstractNumId w:val="7"/>
  </w:num>
  <w:num w:numId="4">
    <w:abstractNumId w:val="39"/>
  </w:num>
  <w:num w:numId="5">
    <w:abstractNumId w:val="45"/>
  </w:num>
  <w:num w:numId="6">
    <w:abstractNumId w:val="28"/>
  </w:num>
  <w:num w:numId="7">
    <w:abstractNumId w:val="16"/>
  </w:num>
  <w:num w:numId="8">
    <w:abstractNumId w:val="11"/>
  </w:num>
  <w:num w:numId="9">
    <w:abstractNumId w:val="18"/>
  </w:num>
  <w:num w:numId="10">
    <w:abstractNumId w:val="25"/>
  </w:num>
  <w:num w:numId="11">
    <w:abstractNumId w:val="8"/>
  </w:num>
  <w:num w:numId="12">
    <w:abstractNumId w:val="17"/>
  </w:num>
  <w:num w:numId="13">
    <w:abstractNumId w:val="30"/>
  </w:num>
  <w:num w:numId="14">
    <w:abstractNumId w:val="24"/>
  </w:num>
  <w:num w:numId="15">
    <w:abstractNumId w:val="10"/>
  </w:num>
  <w:num w:numId="16">
    <w:abstractNumId w:val="13"/>
  </w:num>
  <w:num w:numId="17">
    <w:abstractNumId w:val="37"/>
  </w:num>
  <w:num w:numId="18">
    <w:abstractNumId w:val="6"/>
  </w:num>
  <w:num w:numId="19">
    <w:abstractNumId w:val="6"/>
  </w:num>
  <w:num w:numId="20">
    <w:abstractNumId w:val="2"/>
  </w:num>
  <w:num w:numId="21">
    <w:abstractNumId w:val="4"/>
  </w:num>
  <w:num w:numId="22">
    <w:abstractNumId w:val="1"/>
  </w:num>
  <w:num w:numId="23">
    <w:abstractNumId w:val="0"/>
  </w:num>
  <w:num w:numId="24">
    <w:abstractNumId w:val="32"/>
  </w:num>
  <w:num w:numId="25">
    <w:abstractNumId w:val="29"/>
  </w:num>
  <w:num w:numId="26">
    <w:abstractNumId w:val="31"/>
  </w:num>
  <w:num w:numId="27">
    <w:abstractNumId w:val="26"/>
  </w:num>
  <w:num w:numId="28">
    <w:abstractNumId w:val="27"/>
  </w:num>
  <w:num w:numId="29">
    <w:abstractNumId w:val="9"/>
  </w:num>
  <w:num w:numId="30">
    <w:abstractNumId w:val="33"/>
  </w:num>
  <w:num w:numId="31">
    <w:abstractNumId w:val="44"/>
  </w:num>
  <w:num w:numId="32">
    <w:abstractNumId w:val="20"/>
  </w:num>
  <w:num w:numId="33">
    <w:abstractNumId w:val="40"/>
  </w:num>
  <w:num w:numId="34">
    <w:abstractNumId w:val="2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Restart w:val="0"/>
        <w:lvlText w:val="%1.%2.%3.%4."/>
        <w:lvlJc w:val="left"/>
        <w:pPr>
          <w:ind w:left="1728" w:hanging="648"/>
        </w:pPr>
        <w:rPr>
          <w:rFonts w:ascii="Arial" w:hAnsi="Arial" w:cs="Arial"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4">
      <w:lvl w:ilvl="4">
        <w:start w:val="1"/>
        <w:numFmt w:val="decimal"/>
        <w:lvlText w:val="%1.%2.%3.%4.%5."/>
        <w:lvlJc w:val="left"/>
        <w:pPr>
          <w:ind w:left="2232" w:hanging="792"/>
        </w:pPr>
        <w:rPr>
          <w:rFonts w:hint="default"/>
        </w:rPr>
      </w:lvl>
    </w:lvlOverride>
    <w:lvlOverride w:ilvl="5">
      <w:lvl w:ilvl="5">
        <w:start w:val="1"/>
        <w:numFmt w:val="decimal"/>
        <w:lvlRestart w:val="0"/>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19"/>
  </w:num>
  <w:num w:numId="36">
    <w:abstractNumId w:val="35"/>
  </w:num>
  <w:num w:numId="37">
    <w:abstractNumId w:val="42"/>
  </w:num>
  <w:num w:numId="38">
    <w:abstractNumId w:val="12"/>
  </w:num>
  <w:num w:numId="39">
    <w:abstractNumId w:val="43"/>
  </w:num>
  <w:num w:numId="40">
    <w:abstractNumId w:val="23"/>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15"/>
  </w:num>
  <w:num w:numId="44">
    <w:abstractNumId w:val="14"/>
  </w:num>
  <w:num w:numId="45">
    <w:abstractNumId w:val="38"/>
  </w:num>
  <w:num w:numId="46">
    <w:abstractNumId w:val="5"/>
  </w:num>
  <w:num w:numId="47">
    <w:abstractNumId w:val="3"/>
  </w:num>
  <w:num w:numId="48">
    <w:abstractNumId w:val="21"/>
  </w:num>
  <w:num w:numId="49">
    <w:abstractNumId w:val="22"/>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stylePaneFormatFilter w:val="B724" w:allStyles="0" w:customStyles="0" w:latentStyles="1" w:stylesInUse="0" w:headingStyles="1" w:numberingStyles="0" w:tableStyles="0" w:directFormattingOnRuns="1" w:directFormattingOnParagraphs="1" w:directFormattingOnNumbering="1" w:directFormattingOnTables="0" w:clearFormatting="1" w:top3HeadingStyles="1" w:visibleStyles="0" w:alternateStyleNames="1"/>
  <w:stylePaneSortMethod w:val="000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5D3"/>
    <w:rsid w:val="000054A5"/>
    <w:rsid w:val="000063A7"/>
    <w:rsid w:val="0000675B"/>
    <w:rsid w:val="00006B20"/>
    <w:rsid w:val="00006DB8"/>
    <w:rsid w:val="00006E05"/>
    <w:rsid w:val="00010140"/>
    <w:rsid w:val="000114B6"/>
    <w:rsid w:val="00011EE6"/>
    <w:rsid w:val="00012201"/>
    <w:rsid w:val="0001226E"/>
    <w:rsid w:val="000171DA"/>
    <w:rsid w:val="00023111"/>
    <w:rsid w:val="0002360A"/>
    <w:rsid w:val="000263BB"/>
    <w:rsid w:val="00031EFE"/>
    <w:rsid w:val="000320B7"/>
    <w:rsid w:val="00040AFD"/>
    <w:rsid w:val="00042BAF"/>
    <w:rsid w:val="00045EDE"/>
    <w:rsid w:val="0004636C"/>
    <w:rsid w:val="00046FC3"/>
    <w:rsid w:val="00047522"/>
    <w:rsid w:val="00050624"/>
    <w:rsid w:val="000506E1"/>
    <w:rsid w:val="00051D26"/>
    <w:rsid w:val="00055505"/>
    <w:rsid w:val="0006209E"/>
    <w:rsid w:val="0006235D"/>
    <w:rsid w:val="00063378"/>
    <w:rsid w:val="00063E45"/>
    <w:rsid w:val="00063F59"/>
    <w:rsid w:val="00064B2E"/>
    <w:rsid w:val="00067897"/>
    <w:rsid w:val="00071609"/>
    <w:rsid w:val="00071ABD"/>
    <w:rsid w:val="00074828"/>
    <w:rsid w:val="00080B6E"/>
    <w:rsid w:val="00086767"/>
    <w:rsid w:val="00086D68"/>
    <w:rsid w:val="00091169"/>
    <w:rsid w:val="00091D1A"/>
    <w:rsid w:val="000928B9"/>
    <w:rsid w:val="000A190F"/>
    <w:rsid w:val="000A2ECB"/>
    <w:rsid w:val="000A30BF"/>
    <w:rsid w:val="000A5DC9"/>
    <w:rsid w:val="000B0CE2"/>
    <w:rsid w:val="000B23F8"/>
    <w:rsid w:val="000B738C"/>
    <w:rsid w:val="000C7229"/>
    <w:rsid w:val="000D0739"/>
    <w:rsid w:val="000D237F"/>
    <w:rsid w:val="000D2CF9"/>
    <w:rsid w:val="000D3371"/>
    <w:rsid w:val="000E5564"/>
    <w:rsid w:val="000F3042"/>
    <w:rsid w:val="000F3438"/>
    <w:rsid w:val="000F57F3"/>
    <w:rsid w:val="000F7C59"/>
    <w:rsid w:val="000F7DF1"/>
    <w:rsid w:val="0010036A"/>
    <w:rsid w:val="00101B1F"/>
    <w:rsid w:val="00102C1D"/>
    <w:rsid w:val="0010320F"/>
    <w:rsid w:val="00104399"/>
    <w:rsid w:val="0010664C"/>
    <w:rsid w:val="00107971"/>
    <w:rsid w:val="00111B48"/>
    <w:rsid w:val="00113D71"/>
    <w:rsid w:val="00116F60"/>
    <w:rsid w:val="0012060D"/>
    <w:rsid w:val="00120B6F"/>
    <w:rsid w:val="00127192"/>
    <w:rsid w:val="0013698B"/>
    <w:rsid w:val="0014141C"/>
    <w:rsid w:val="00147E52"/>
    <w:rsid w:val="00150F71"/>
    <w:rsid w:val="00151087"/>
    <w:rsid w:val="001530EC"/>
    <w:rsid w:val="0015724C"/>
    <w:rsid w:val="001574A4"/>
    <w:rsid w:val="00160824"/>
    <w:rsid w:val="00161B29"/>
    <w:rsid w:val="00161ED8"/>
    <w:rsid w:val="001624C3"/>
    <w:rsid w:val="00163C7B"/>
    <w:rsid w:val="0016472B"/>
    <w:rsid w:val="0016488C"/>
    <w:rsid w:val="00165AB8"/>
    <w:rsid w:val="0017026C"/>
    <w:rsid w:val="00170D97"/>
    <w:rsid w:val="00172D7F"/>
    <w:rsid w:val="00174084"/>
    <w:rsid w:val="00175A3A"/>
    <w:rsid w:val="00180235"/>
    <w:rsid w:val="00182ED3"/>
    <w:rsid w:val="00183830"/>
    <w:rsid w:val="001842BF"/>
    <w:rsid w:val="001848C3"/>
    <w:rsid w:val="00186009"/>
    <w:rsid w:val="0018671E"/>
    <w:rsid w:val="001915C1"/>
    <w:rsid w:val="00191E1F"/>
    <w:rsid w:val="00192758"/>
    <w:rsid w:val="00194B02"/>
    <w:rsid w:val="001A3212"/>
    <w:rsid w:val="001A3236"/>
    <w:rsid w:val="001A3C5C"/>
    <w:rsid w:val="001A3DDA"/>
    <w:rsid w:val="001A5373"/>
    <w:rsid w:val="001A6033"/>
    <w:rsid w:val="001A75CE"/>
    <w:rsid w:val="001A7D99"/>
    <w:rsid w:val="001B3742"/>
    <w:rsid w:val="001B76D5"/>
    <w:rsid w:val="001C1600"/>
    <w:rsid w:val="001C3204"/>
    <w:rsid w:val="001C3F4B"/>
    <w:rsid w:val="001C45B9"/>
    <w:rsid w:val="001C6311"/>
    <w:rsid w:val="001C638A"/>
    <w:rsid w:val="001C6D26"/>
    <w:rsid w:val="001D2C79"/>
    <w:rsid w:val="001D3222"/>
    <w:rsid w:val="001D3FA3"/>
    <w:rsid w:val="001D498D"/>
    <w:rsid w:val="001D6650"/>
    <w:rsid w:val="001E021F"/>
    <w:rsid w:val="001E0889"/>
    <w:rsid w:val="001E4B39"/>
    <w:rsid w:val="001F20A4"/>
    <w:rsid w:val="001F22A8"/>
    <w:rsid w:val="001F3441"/>
    <w:rsid w:val="001F3628"/>
    <w:rsid w:val="001F37BA"/>
    <w:rsid w:val="001F38A9"/>
    <w:rsid w:val="001F4CC0"/>
    <w:rsid w:val="002031FB"/>
    <w:rsid w:val="00205C48"/>
    <w:rsid w:val="00211929"/>
    <w:rsid w:val="00213184"/>
    <w:rsid w:val="00213523"/>
    <w:rsid w:val="002136E2"/>
    <w:rsid w:val="002138F0"/>
    <w:rsid w:val="002139C7"/>
    <w:rsid w:val="002144A7"/>
    <w:rsid w:val="00217034"/>
    <w:rsid w:val="00224B41"/>
    <w:rsid w:val="00225FB5"/>
    <w:rsid w:val="002273CA"/>
    <w:rsid w:val="00230DE2"/>
    <w:rsid w:val="0023372D"/>
    <w:rsid w:val="00234111"/>
    <w:rsid w:val="00234761"/>
    <w:rsid w:val="00237CAB"/>
    <w:rsid w:val="00237F34"/>
    <w:rsid w:val="00242277"/>
    <w:rsid w:val="00247BA4"/>
    <w:rsid w:val="00250301"/>
    <w:rsid w:val="002526A0"/>
    <w:rsid w:val="00252BD5"/>
    <w:rsid w:val="00253383"/>
    <w:rsid w:val="0025345D"/>
    <w:rsid w:val="00253536"/>
    <w:rsid w:val="00256419"/>
    <w:rsid w:val="0025672B"/>
    <w:rsid w:val="00256D22"/>
    <w:rsid w:val="00256F04"/>
    <w:rsid w:val="00257495"/>
    <w:rsid w:val="002605C6"/>
    <w:rsid w:val="00260E1A"/>
    <w:rsid w:val="00261BA0"/>
    <w:rsid w:val="00265483"/>
    <w:rsid w:val="00266123"/>
    <w:rsid w:val="00266D60"/>
    <w:rsid w:val="00267644"/>
    <w:rsid w:val="00273ED8"/>
    <w:rsid w:val="0027416A"/>
    <w:rsid w:val="00275B8C"/>
    <w:rsid w:val="0027656A"/>
    <w:rsid w:val="00276912"/>
    <w:rsid w:val="00280A53"/>
    <w:rsid w:val="00280FC3"/>
    <w:rsid w:val="00282EDE"/>
    <w:rsid w:val="0028570C"/>
    <w:rsid w:val="00286CB3"/>
    <w:rsid w:val="002922B8"/>
    <w:rsid w:val="00292388"/>
    <w:rsid w:val="00292B10"/>
    <w:rsid w:val="002955D3"/>
    <w:rsid w:val="002A0C8C"/>
    <w:rsid w:val="002A2EE5"/>
    <w:rsid w:val="002A4907"/>
    <w:rsid w:val="002A607F"/>
    <w:rsid w:val="002A75B8"/>
    <w:rsid w:val="002B321C"/>
    <w:rsid w:val="002B556C"/>
    <w:rsid w:val="002B664F"/>
    <w:rsid w:val="002C499B"/>
    <w:rsid w:val="002C6335"/>
    <w:rsid w:val="002D005E"/>
    <w:rsid w:val="002D0C49"/>
    <w:rsid w:val="002D1B52"/>
    <w:rsid w:val="002D5204"/>
    <w:rsid w:val="002E07AA"/>
    <w:rsid w:val="002E162F"/>
    <w:rsid w:val="002E1D8C"/>
    <w:rsid w:val="002E544B"/>
    <w:rsid w:val="002E5F19"/>
    <w:rsid w:val="002E6080"/>
    <w:rsid w:val="002E751D"/>
    <w:rsid w:val="002E7DCE"/>
    <w:rsid w:val="002F0076"/>
    <w:rsid w:val="002F0AB2"/>
    <w:rsid w:val="002F5410"/>
    <w:rsid w:val="002F57D3"/>
    <w:rsid w:val="002F64A5"/>
    <w:rsid w:val="00301F46"/>
    <w:rsid w:val="003064DB"/>
    <w:rsid w:val="003110DB"/>
    <w:rsid w:val="00312C5C"/>
    <w:rsid w:val="00314B90"/>
    <w:rsid w:val="00315B9B"/>
    <w:rsid w:val="003200EE"/>
    <w:rsid w:val="00320549"/>
    <w:rsid w:val="0032170C"/>
    <w:rsid w:val="0032241E"/>
    <w:rsid w:val="003224BE"/>
    <w:rsid w:val="0032476A"/>
    <w:rsid w:val="00326966"/>
    <w:rsid w:val="00326FB2"/>
    <w:rsid w:val="00331348"/>
    <w:rsid w:val="00331820"/>
    <w:rsid w:val="00332A94"/>
    <w:rsid w:val="00333357"/>
    <w:rsid w:val="003345D3"/>
    <w:rsid w:val="0033592F"/>
    <w:rsid w:val="003417C9"/>
    <w:rsid w:val="00342E0C"/>
    <w:rsid w:val="00343ACE"/>
    <w:rsid w:val="00343B11"/>
    <w:rsid w:val="003449E0"/>
    <w:rsid w:val="00346959"/>
    <w:rsid w:val="00351E06"/>
    <w:rsid w:val="00353152"/>
    <w:rsid w:val="003548D2"/>
    <w:rsid w:val="003565ED"/>
    <w:rsid w:val="00364390"/>
    <w:rsid w:val="00365670"/>
    <w:rsid w:val="00372FBE"/>
    <w:rsid w:val="00374812"/>
    <w:rsid w:val="00375069"/>
    <w:rsid w:val="00376467"/>
    <w:rsid w:val="00376836"/>
    <w:rsid w:val="00376DD4"/>
    <w:rsid w:val="00377563"/>
    <w:rsid w:val="00382ED0"/>
    <w:rsid w:val="003851B8"/>
    <w:rsid w:val="00386F1C"/>
    <w:rsid w:val="00387317"/>
    <w:rsid w:val="00392B05"/>
    <w:rsid w:val="00397BCD"/>
    <w:rsid w:val="003A1314"/>
    <w:rsid w:val="003A7C55"/>
    <w:rsid w:val="003B0593"/>
    <w:rsid w:val="003B3637"/>
    <w:rsid w:val="003B3E0F"/>
    <w:rsid w:val="003B3E10"/>
    <w:rsid w:val="003B42FB"/>
    <w:rsid w:val="003C2662"/>
    <w:rsid w:val="003C5EE9"/>
    <w:rsid w:val="003C7B01"/>
    <w:rsid w:val="003D2C66"/>
    <w:rsid w:val="003D2F84"/>
    <w:rsid w:val="003D5847"/>
    <w:rsid w:val="003D59EF"/>
    <w:rsid w:val="003D7EA1"/>
    <w:rsid w:val="003E1F9E"/>
    <w:rsid w:val="003E7A85"/>
    <w:rsid w:val="003F06AF"/>
    <w:rsid w:val="003F07F3"/>
    <w:rsid w:val="003F28CC"/>
    <w:rsid w:val="003F30DB"/>
    <w:rsid w:val="003F3376"/>
    <w:rsid w:val="003F4789"/>
    <w:rsid w:val="003F776B"/>
    <w:rsid w:val="00401380"/>
    <w:rsid w:val="00401F3C"/>
    <w:rsid w:val="0040318F"/>
    <w:rsid w:val="0040355B"/>
    <w:rsid w:val="00404208"/>
    <w:rsid w:val="004053F2"/>
    <w:rsid w:val="0040628A"/>
    <w:rsid w:val="00407B27"/>
    <w:rsid w:val="00410B9D"/>
    <w:rsid w:val="0041314A"/>
    <w:rsid w:val="004145D9"/>
    <w:rsid w:val="00420F07"/>
    <w:rsid w:val="00423003"/>
    <w:rsid w:val="00423A58"/>
    <w:rsid w:val="004258B2"/>
    <w:rsid w:val="00430294"/>
    <w:rsid w:val="00431502"/>
    <w:rsid w:val="00432BDD"/>
    <w:rsid w:val="00433816"/>
    <w:rsid w:val="00440A78"/>
    <w:rsid w:val="004429BE"/>
    <w:rsid w:val="00443206"/>
    <w:rsid w:val="00444D18"/>
    <w:rsid w:val="00447907"/>
    <w:rsid w:val="00451181"/>
    <w:rsid w:val="00452239"/>
    <w:rsid w:val="00452742"/>
    <w:rsid w:val="00452DB6"/>
    <w:rsid w:val="00457148"/>
    <w:rsid w:val="0046092A"/>
    <w:rsid w:val="004618A3"/>
    <w:rsid w:val="00461CD9"/>
    <w:rsid w:val="004620CA"/>
    <w:rsid w:val="0046224F"/>
    <w:rsid w:val="00463D6A"/>
    <w:rsid w:val="004647C4"/>
    <w:rsid w:val="00465C20"/>
    <w:rsid w:val="00467F6F"/>
    <w:rsid w:val="004722BD"/>
    <w:rsid w:val="00472D33"/>
    <w:rsid w:val="00474BBC"/>
    <w:rsid w:val="0048016C"/>
    <w:rsid w:val="00482887"/>
    <w:rsid w:val="0048455F"/>
    <w:rsid w:val="0048502C"/>
    <w:rsid w:val="0048535F"/>
    <w:rsid w:val="00486042"/>
    <w:rsid w:val="0048752B"/>
    <w:rsid w:val="00487F56"/>
    <w:rsid w:val="004A1090"/>
    <w:rsid w:val="004A28E1"/>
    <w:rsid w:val="004A3B5C"/>
    <w:rsid w:val="004A6E36"/>
    <w:rsid w:val="004B15A8"/>
    <w:rsid w:val="004B4502"/>
    <w:rsid w:val="004B535D"/>
    <w:rsid w:val="004B64EC"/>
    <w:rsid w:val="004C09BF"/>
    <w:rsid w:val="004D2D7A"/>
    <w:rsid w:val="004D3CB7"/>
    <w:rsid w:val="004D3FB6"/>
    <w:rsid w:val="004D5CD2"/>
    <w:rsid w:val="004D67C8"/>
    <w:rsid w:val="004E01E6"/>
    <w:rsid w:val="004E6E66"/>
    <w:rsid w:val="004F08CC"/>
    <w:rsid w:val="004F0FB3"/>
    <w:rsid w:val="004F3A80"/>
    <w:rsid w:val="004F401C"/>
    <w:rsid w:val="004F5903"/>
    <w:rsid w:val="0050466A"/>
    <w:rsid w:val="00504BC1"/>
    <w:rsid w:val="00510914"/>
    <w:rsid w:val="005118C3"/>
    <w:rsid w:val="00512555"/>
    <w:rsid w:val="00515F2A"/>
    <w:rsid w:val="00524501"/>
    <w:rsid w:val="00525FCC"/>
    <w:rsid w:val="00526E44"/>
    <w:rsid w:val="00527B5C"/>
    <w:rsid w:val="00530D34"/>
    <w:rsid w:val="00531CD9"/>
    <w:rsid w:val="005327F9"/>
    <w:rsid w:val="00532B92"/>
    <w:rsid w:val="00536FA7"/>
    <w:rsid w:val="00537CE1"/>
    <w:rsid w:val="00543879"/>
    <w:rsid w:val="00543E06"/>
    <w:rsid w:val="005445F8"/>
    <w:rsid w:val="00546C02"/>
    <w:rsid w:val="0055068F"/>
    <w:rsid w:val="00550D1A"/>
    <w:rsid w:val="00551D69"/>
    <w:rsid w:val="00553A5F"/>
    <w:rsid w:val="00554B8F"/>
    <w:rsid w:val="0055527E"/>
    <w:rsid w:val="005578AE"/>
    <w:rsid w:val="00557A88"/>
    <w:rsid w:val="00560678"/>
    <w:rsid w:val="00564362"/>
    <w:rsid w:val="005647C7"/>
    <w:rsid w:val="0056522B"/>
    <w:rsid w:val="00566D6A"/>
    <w:rsid w:val="00566E64"/>
    <w:rsid w:val="00567D9F"/>
    <w:rsid w:val="005728E5"/>
    <w:rsid w:val="00575CFA"/>
    <w:rsid w:val="00576B8B"/>
    <w:rsid w:val="00577991"/>
    <w:rsid w:val="00577B5B"/>
    <w:rsid w:val="00577CBC"/>
    <w:rsid w:val="00580A3F"/>
    <w:rsid w:val="0058432C"/>
    <w:rsid w:val="00584F2F"/>
    <w:rsid w:val="00585881"/>
    <w:rsid w:val="005933BF"/>
    <w:rsid w:val="00594383"/>
    <w:rsid w:val="005944FE"/>
    <w:rsid w:val="00597F2F"/>
    <w:rsid w:val="005A722B"/>
    <w:rsid w:val="005A72EE"/>
    <w:rsid w:val="005B119A"/>
    <w:rsid w:val="005B29DA"/>
    <w:rsid w:val="005B5D04"/>
    <w:rsid w:val="005B7CDD"/>
    <w:rsid w:val="005C15B2"/>
    <w:rsid w:val="005C1BA8"/>
    <w:rsid w:val="005C26C3"/>
    <w:rsid w:val="005C44CC"/>
    <w:rsid w:val="005C564C"/>
    <w:rsid w:val="005C6983"/>
    <w:rsid w:val="005C7547"/>
    <w:rsid w:val="005D18C5"/>
    <w:rsid w:val="005D1ACE"/>
    <w:rsid w:val="005D1F34"/>
    <w:rsid w:val="005D29CA"/>
    <w:rsid w:val="005D3433"/>
    <w:rsid w:val="005D3B22"/>
    <w:rsid w:val="005D633B"/>
    <w:rsid w:val="005E2AF9"/>
    <w:rsid w:val="005E3C48"/>
    <w:rsid w:val="005E47E7"/>
    <w:rsid w:val="005E7812"/>
    <w:rsid w:val="005F3A7A"/>
    <w:rsid w:val="005F4D3F"/>
    <w:rsid w:val="005F51F6"/>
    <w:rsid w:val="005F6B47"/>
    <w:rsid w:val="00600235"/>
    <w:rsid w:val="00600810"/>
    <w:rsid w:val="0060122B"/>
    <w:rsid w:val="00604BDE"/>
    <w:rsid w:val="00605E96"/>
    <w:rsid w:val="00606CD6"/>
    <w:rsid w:val="006116AF"/>
    <w:rsid w:val="00612141"/>
    <w:rsid w:val="006132F0"/>
    <w:rsid w:val="006133F9"/>
    <w:rsid w:val="006135EC"/>
    <w:rsid w:val="006142F8"/>
    <w:rsid w:val="00614A54"/>
    <w:rsid w:val="00616362"/>
    <w:rsid w:val="00616AA4"/>
    <w:rsid w:val="00620770"/>
    <w:rsid w:val="006230AF"/>
    <w:rsid w:val="006244C7"/>
    <w:rsid w:val="00626369"/>
    <w:rsid w:val="00632F8B"/>
    <w:rsid w:val="00633DC1"/>
    <w:rsid w:val="00641AE5"/>
    <w:rsid w:val="00642849"/>
    <w:rsid w:val="0064769E"/>
    <w:rsid w:val="0065443F"/>
    <w:rsid w:val="006579BF"/>
    <w:rsid w:val="00661469"/>
    <w:rsid w:val="00663B92"/>
    <w:rsid w:val="0066412F"/>
    <w:rsid w:val="006656CA"/>
    <w:rsid w:val="00665A56"/>
    <w:rsid w:val="00665BF6"/>
    <w:rsid w:val="006670D2"/>
    <w:rsid w:val="00667E47"/>
    <w:rsid w:val="0067741E"/>
    <w:rsid w:val="00677451"/>
    <w:rsid w:val="00680463"/>
    <w:rsid w:val="00680563"/>
    <w:rsid w:val="00681F3D"/>
    <w:rsid w:val="006822B1"/>
    <w:rsid w:val="00682EE2"/>
    <w:rsid w:val="00685CA4"/>
    <w:rsid w:val="00686393"/>
    <w:rsid w:val="006908C4"/>
    <w:rsid w:val="00691431"/>
    <w:rsid w:val="00691BB7"/>
    <w:rsid w:val="00695176"/>
    <w:rsid w:val="006963FA"/>
    <w:rsid w:val="006974EE"/>
    <w:rsid w:val="006A20A1"/>
    <w:rsid w:val="006A36B0"/>
    <w:rsid w:val="006A600F"/>
    <w:rsid w:val="006A7603"/>
    <w:rsid w:val="006B2194"/>
    <w:rsid w:val="006B4656"/>
    <w:rsid w:val="006B6FD6"/>
    <w:rsid w:val="006B70E1"/>
    <w:rsid w:val="006B74C6"/>
    <w:rsid w:val="006B7B29"/>
    <w:rsid w:val="006C0A01"/>
    <w:rsid w:val="006C32B9"/>
    <w:rsid w:val="006C41A7"/>
    <w:rsid w:val="006C5ADF"/>
    <w:rsid w:val="006C74F4"/>
    <w:rsid w:val="006C7D05"/>
    <w:rsid w:val="006D0E62"/>
    <w:rsid w:val="006D3DA3"/>
    <w:rsid w:val="006D4142"/>
    <w:rsid w:val="006D4CB0"/>
    <w:rsid w:val="006D68DA"/>
    <w:rsid w:val="006E2A93"/>
    <w:rsid w:val="006E32E0"/>
    <w:rsid w:val="006E4383"/>
    <w:rsid w:val="006E52EE"/>
    <w:rsid w:val="006E5523"/>
    <w:rsid w:val="006E6B47"/>
    <w:rsid w:val="006E79A3"/>
    <w:rsid w:val="006F2D94"/>
    <w:rsid w:val="006F3F20"/>
    <w:rsid w:val="006F5594"/>
    <w:rsid w:val="006F58AA"/>
    <w:rsid w:val="006F6C49"/>
    <w:rsid w:val="006F6D65"/>
    <w:rsid w:val="00700518"/>
    <w:rsid w:val="007035B5"/>
    <w:rsid w:val="00704A76"/>
    <w:rsid w:val="00707463"/>
    <w:rsid w:val="00710AFB"/>
    <w:rsid w:val="00711FB9"/>
    <w:rsid w:val="007120DA"/>
    <w:rsid w:val="00714730"/>
    <w:rsid w:val="0071526F"/>
    <w:rsid w:val="00715F75"/>
    <w:rsid w:val="007172B6"/>
    <w:rsid w:val="00717568"/>
    <w:rsid w:val="007238FF"/>
    <w:rsid w:val="0072569B"/>
    <w:rsid w:val="00725C30"/>
    <w:rsid w:val="007300DB"/>
    <w:rsid w:val="0073078F"/>
    <w:rsid w:val="007316E5"/>
    <w:rsid w:val="007349F5"/>
    <w:rsid w:val="00735695"/>
    <w:rsid w:val="007361A8"/>
    <w:rsid w:val="00736B0D"/>
    <w:rsid w:val="00737BDA"/>
    <w:rsid w:val="00742D4B"/>
    <w:rsid w:val="007445B1"/>
    <w:rsid w:val="00744F0F"/>
    <w:rsid w:val="007523E0"/>
    <w:rsid w:val="007537E2"/>
    <w:rsid w:val="00762B56"/>
    <w:rsid w:val="00763DBB"/>
    <w:rsid w:val="007644C3"/>
    <w:rsid w:val="00764C95"/>
    <w:rsid w:val="007654AB"/>
    <w:rsid w:val="00765E89"/>
    <w:rsid w:val="00770798"/>
    <w:rsid w:val="00773869"/>
    <w:rsid w:val="007763B2"/>
    <w:rsid w:val="007766F9"/>
    <w:rsid w:val="007803F7"/>
    <w:rsid w:val="007809A2"/>
    <w:rsid w:val="00781144"/>
    <w:rsid w:val="007812A8"/>
    <w:rsid w:val="00785C99"/>
    <w:rsid w:val="0078645C"/>
    <w:rsid w:val="007864FA"/>
    <w:rsid w:val="0078769E"/>
    <w:rsid w:val="007926DE"/>
    <w:rsid w:val="00794D6B"/>
    <w:rsid w:val="007952B9"/>
    <w:rsid w:val="00795424"/>
    <w:rsid w:val="007971B0"/>
    <w:rsid w:val="007A1DFB"/>
    <w:rsid w:val="007A292C"/>
    <w:rsid w:val="007A29D0"/>
    <w:rsid w:val="007A2D75"/>
    <w:rsid w:val="007A39CC"/>
    <w:rsid w:val="007A46E0"/>
    <w:rsid w:val="007A6066"/>
    <w:rsid w:val="007B3D18"/>
    <w:rsid w:val="007B5233"/>
    <w:rsid w:val="007B65D7"/>
    <w:rsid w:val="007C1D59"/>
    <w:rsid w:val="007C2637"/>
    <w:rsid w:val="007D00B5"/>
    <w:rsid w:val="007D0313"/>
    <w:rsid w:val="007D0663"/>
    <w:rsid w:val="007D4E2E"/>
    <w:rsid w:val="007D5844"/>
    <w:rsid w:val="007D6F65"/>
    <w:rsid w:val="007E023B"/>
    <w:rsid w:val="007E05D4"/>
    <w:rsid w:val="007E363C"/>
    <w:rsid w:val="007E4370"/>
    <w:rsid w:val="007E44B0"/>
    <w:rsid w:val="007E6D6B"/>
    <w:rsid w:val="007F2A60"/>
    <w:rsid w:val="007F767C"/>
    <w:rsid w:val="008005D5"/>
    <w:rsid w:val="008010F2"/>
    <w:rsid w:val="00801B32"/>
    <w:rsid w:val="0080312F"/>
    <w:rsid w:val="00807DAA"/>
    <w:rsid w:val="00810202"/>
    <w:rsid w:val="0081550D"/>
    <w:rsid w:val="00817AB1"/>
    <w:rsid w:val="00821FD9"/>
    <w:rsid w:val="00825350"/>
    <w:rsid w:val="008261D8"/>
    <w:rsid w:val="00827655"/>
    <w:rsid w:val="008308C2"/>
    <w:rsid w:val="00831F7A"/>
    <w:rsid w:val="008358E0"/>
    <w:rsid w:val="00840DB1"/>
    <w:rsid w:val="0084257F"/>
    <w:rsid w:val="00845BB9"/>
    <w:rsid w:val="008474F7"/>
    <w:rsid w:val="00851812"/>
    <w:rsid w:val="00852CEC"/>
    <w:rsid w:val="0085360F"/>
    <w:rsid w:val="008551C0"/>
    <w:rsid w:val="008565D9"/>
    <w:rsid w:val="00856819"/>
    <w:rsid w:val="00856A08"/>
    <w:rsid w:val="00856C55"/>
    <w:rsid w:val="00863B21"/>
    <w:rsid w:val="00864BF0"/>
    <w:rsid w:val="00871E3C"/>
    <w:rsid w:val="00873575"/>
    <w:rsid w:val="00875856"/>
    <w:rsid w:val="00880C3D"/>
    <w:rsid w:val="008831EB"/>
    <w:rsid w:val="0088754F"/>
    <w:rsid w:val="0088781D"/>
    <w:rsid w:val="00887D77"/>
    <w:rsid w:val="0089073B"/>
    <w:rsid w:val="008909C1"/>
    <w:rsid w:val="00890DD4"/>
    <w:rsid w:val="00892856"/>
    <w:rsid w:val="00894500"/>
    <w:rsid w:val="008A1731"/>
    <w:rsid w:val="008A1D6D"/>
    <w:rsid w:val="008A4AE4"/>
    <w:rsid w:val="008A6CA8"/>
    <w:rsid w:val="008A783A"/>
    <w:rsid w:val="008B0A1F"/>
    <w:rsid w:val="008B0DF4"/>
    <w:rsid w:val="008B1806"/>
    <w:rsid w:val="008B6405"/>
    <w:rsid w:val="008C0FAF"/>
    <w:rsid w:val="008C22D0"/>
    <w:rsid w:val="008C3994"/>
    <w:rsid w:val="008C4576"/>
    <w:rsid w:val="008C64B0"/>
    <w:rsid w:val="008D191D"/>
    <w:rsid w:val="008D2631"/>
    <w:rsid w:val="008D3843"/>
    <w:rsid w:val="008D3A8E"/>
    <w:rsid w:val="008E3EF4"/>
    <w:rsid w:val="008E464D"/>
    <w:rsid w:val="008E661A"/>
    <w:rsid w:val="008E7105"/>
    <w:rsid w:val="008E78FE"/>
    <w:rsid w:val="008F298E"/>
    <w:rsid w:val="008F43AA"/>
    <w:rsid w:val="008F7605"/>
    <w:rsid w:val="009011D4"/>
    <w:rsid w:val="00901B67"/>
    <w:rsid w:val="00901D12"/>
    <w:rsid w:val="00906711"/>
    <w:rsid w:val="00906EB9"/>
    <w:rsid w:val="009071B9"/>
    <w:rsid w:val="00910BD7"/>
    <w:rsid w:val="00910E60"/>
    <w:rsid w:val="0091299A"/>
    <w:rsid w:val="0091351A"/>
    <w:rsid w:val="00916F87"/>
    <w:rsid w:val="009205C8"/>
    <w:rsid w:val="00920DF8"/>
    <w:rsid w:val="00921201"/>
    <w:rsid w:val="00921C7F"/>
    <w:rsid w:val="0092268A"/>
    <w:rsid w:val="009230AF"/>
    <w:rsid w:val="00923500"/>
    <w:rsid w:val="00924429"/>
    <w:rsid w:val="0093294F"/>
    <w:rsid w:val="00933278"/>
    <w:rsid w:val="00934483"/>
    <w:rsid w:val="009358C4"/>
    <w:rsid w:val="009366F5"/>
    <w:rsid w:val="009427C5"/>
    <w:rsid w:val="009453C1"/>
    <w:rsid w:val="00945A40"/>
    <w:rsid w:val="00947AE3"/>
    <w:rsid w:val="00947B84"/>
    <w:rsid w:val="00947D28"/>
    <w:rsid w:val="00947F35"/>
    <w:rsid w:val="0095133D"/>
    <w:rsid w:val="00952418"/>
    <w:rsid w:val="00952723"/>
    <w:rsid w:val="00952ACA"/>
    <w:rsid w:val="00952F7F"/>
    <w:rsid w:val="009541B3"/>
    <w:rsid w:val="00955C3B"/>
    <w:rsid w:val="00956167"/>
    <w:rsid w:val="00957307"/>
    <w:rsid w:val="00957C86"/>
    <w:rsid w:val="009616BF"/>
    <w:rsid w:val="00961FED"/>
    <w:rsid w:val="00967C1C"/>
    <w:rsid w:val="009709D5"/>
    <w:rsid w:val="00972024"/>
    <w:rsid w:val="009741C7"/>
    <w:rsid w:val="00974803"/>
    <w:rsid w:val="009763BD"/>
    <w:rsid w:val="00976C47"/>
    <w:rsid w:val="0098446B"/>
    <w:rsid w:val="00984DA0"/>
    <w:rsid w:val="00985E28"/>
    <w:rsid w:val="0098713E"/>
    <w:rsid w:val="00990A5C"/>
    <w:rsid w:val="009912DD"/>
    <w:rsid w:val="00991613"/>
    <w:rsid w:val="00991E02"/>
    <w:rsid w:val="009921F2"/>
    <w:rsid w:val="00992946"/>
    <w:rsid w:val="00994C74"/>
    <w:rsid w:val="00995E2D"/>
    <w:rsid w:val="00996E0A"/>
    <w:rsid w:val="009A0140"/>
    <w:rsid w:val="009A09A6"/>
    <w:rsid w:val="009A0B3F"/>
    <w:rsid w:val="009A1617"/>
    <w:rsid w:val="009A1626"/>
    <w:rsid w:val="009A4044"/>
    <w:rsid w:val="009A5B60"/>
    <w:rsid w:val="009A5FCA"/>
    <w:rsid w:val="009B01B7"/>
    <w:rsid w:val="009B1957"/>
    <w:rsid w:val="009B2D6D"/>
    <w:rsid w:val="009B3CD1"/>
    <w:rsid w:val="009B3DF5"/>
    <w:rsid w:val="009B53A3"/>
    <w:rsid w:val="009B545E"/>
    <w:rsid w:val="009C238D"/>
    <w:rsid w:val="009C24F9"/>
    <w:rsid w:val="009C4C5F"/>
    <w:rsid w:val="009C53F3"/>
    <w:rsid w:val="009C7A3E"/>
    <w:rsid w:val="009D1B0A"/>
    <w:rsid w:val="009D20D9"/>
    <w:rsid w:val="009D368C"/>
    <w:rsid w:val="009D4125"/>
    <w:rsid w:val="009E267C"/>
    <w:rsid w:val="009E351F"/>
    <w:rsid w:val="009E3CF5"/>
    <w:rsid w:val="009E4101"/>
    <w:rsid w:val="009E4439"/>
    <w:rsid w:val="009E5D4C"/>
    <w:rsid w:val="009E67B2"/>
    <w:rsid w:val="009E7DF6"/>
    <w:rsid w:val="009F12F1"/>
    <w:rsid w:val="009F24A6"/>
    <w:rsid w:val="009F5B80"/>
    <w:rsid w:val="009F5E75"/>
    <w:rsid w:val="009F7390"/>
    <w:rsid w:val="009F77D2"/>
    <w:rsid w:val="00A00DE1"/>
    <w:rsid w:val="00A016EE"/>
    <w:rsid w:val="00A0265B"/>
    <w:rsid w:val="00A0319F"/>
    <w:rsid w:val="00A04018"/>
    <w:rsid w:val="00A0438E"/>
    <w:rsid w:val="00A04F82"/>
    <w:rsid w:val="00A0550C"/>
    <w:rsid w:val="00A05CA6"/>
    <w:rsid w:val="00A075FA"/>
    <w:rsid w:val="00A076B6"/>
    <w:rsid w:val="00A10D3A"/>
    <w:rsid w:val="00A127B1"/>
    <w:rsid w:val="00A136DC"/>
    <w:rsid w:val="00A149C0"/>
    <w:rsid w:val="00A15655"/>
    <w:rsid w:val="00A15B79"/>
    <w:rsid w:val="00A16BEB"/>
    <w:rsid w:val="00A17F83"/>
    <w:rsid w:val="00A21C53"/>
    <w:rsid w:val="00A21DBF"/>
    <w:rsid w:val="00A24CF9"/>
    <w:rsid w:val="00A30DB4"/>
    <w:rsid w:val="00A32C7E"/>
    <w:rsid w:val="00A36AC6"/>
    <w:rsid w:val="00A36EF3"/>
    <w:rsid w:val="00A41F1C"/>
    <w:rsid w:val="00A43AA1"/>
    <w:rsid w:val="00A45A64"/>
    <w:rsid w:val="00A45B63"/>
    <w:rsid w:val="00A50F0B"/>
    <w:rsid w:val="00A54A02"/>
    <w:rsid w:val="00A60D6B"/>
    <w:rsid w:val="00A61FEC"/>
    <w:rsid w:val="00A65E4A"/>
    <w:rsid w:val="00A70FB0"/>
    <w:rsid w:val="00A740FA"/>
    <w:rsid w:val="00A741DA"/>
    <w:rsid w:val="00A74C96"/>
    <w:rsid w:val="00A753C8"/>
    <w:rsid w:val="00A758DD"/>
    <w:rsid w:val="00A75F00"/>
    <w:rsid w:val="00A81118"/>
    <w:rsid w:val="00A83D56"/>
    <w:rsid w:val="00A83EB5"/>
    <w:rsid w:val="00A850D2"/>
    <w:rsid w:val="00A855B5"/>
    <w:rsid w:val="00A90A2A"/>
    <w:rsid w:val="00A913A4"/>
    <w:rsid w:val="00A9798F"/>
    <w:rsid w:val="00AA0AA9"/>
    <w:rsid w:val="00AA0F64"/>
    <w:rsid w:val="00AA2B19"/>
    <w:rsid w:val="00AA337E"/>
    <w:rsid w:val="00AA5316"/>
    <w:rsid w:val="00AA6982"/>
    <w:rsid w:val="00AA7363"/>
    <w:rsid w:val="00AB0120"/>
    <w:rsid w:val="00AB14F5"/>
    <w:rsid w:val="00AB177C"/>
    <w:rsid w:val="00AB2C7C"/>
    <w:rsid w:val="00AB4C0F"/>
    <w:rsid w:val="00AB56AD"/>
    <w:rsid w:val="00AB6C3E"/>
    <w:rsid w:val="00AB75AB"/>
    <w:rsid w:val="00AC54C1"/>
    <w:rsid w:val="00AC62B3"/>
    <w:rsid w:val="00AD074D"/>
    <w:rsid w:val="00AD0B2A"/>
    <w:rsid w:val="00AD15A4"/>
    <w:rsid w:val="00AD1737"/>
    <w:rsid w:val="00AD2556"/>
    <w:rsid w:val="00AD282B"/>
    <w:rsid w:val="00AD50AE"/>
    <w:rsid w:val="00AE0630"/>
    <w:rsid w:val="00AE0B62"/>
    <w:rsid w:val="00AE4C45"/>
    <w:rsid w:val="00AE791B"/>
    <w:rsid w:val="00AF4F64"/>
    <w:rsid w:val="00B04771"/>
    <w:rsid w:val="00B04BAD"/>
    <w:rsid w:val="00B04E9E"/>
    <w:rsid w:val="00B054D8"/>
    <w:rsid w:val="00B05AD5"/>
    <w:rsid w:val="00B10E2D"/>
    <w:rsid w:val="00B10EDA"/>
    <w:rsid w:val="00B11CB3"/>
    <w:rsid w:val="00B140A4"/>
    <w:rsid w:val="00B14621"/>
    <w:rsid w:val="00B205AB"/>
    <w:rsid w:val="00B20887"/>
    <w:rsid w:val="00B227A3"/>
    <w:rsid w:val="00B22CF3"/>
    <w:rsid w:val="00B23DE6"/>
    <w:rsid w:val="00B254C3"/>
    <w:rsid w:val="00B2749C"/>
    <w:rsid w:val="00B30484"/>
    <w:rsid w:val="00B34435"/>
    <w:rsid w:val="00B35B4E"/>
    <w:rsid w:val="00B377ED"/>
    <w:rsid w:val="00B37E30"/>
    <w:rsid w:val="00B40A53"/>
    <w:rsid w:val="00B42080"/>
    <w:rsid w:val="00B438E7"/>
    <w:rsid w:val="00B4592B"/>
    <w:rsid w:val="00B46C4F"/>
    <w:rsid w:val="00B514A3"/>
    <w:rsid w:val="00B53BC5"/>
    <w:rsid w:val="00B53BF4"/>
    <w:rsid w:val="00B542AB"/>
    <w:rsid w:val="00B54981"/>
    <w:rsid w:val="00B56084"/>
    <w:rsid w:val="00B56841"/>
    <w:rsid w:val="00B6311C"/>
    <w:rsid w:val="00B64370"/>
    <w:rsid w:val="00B652B4"/>
    <w:rsid w:val="00B65C51"/>
    <w:rsid w:val="00B667B2"/>
    <w:rsid w:val="00B66DD4"/>
    <w:rsid w:val="00B6706C"/>
    <w:rsid w:val="00B670FE"/>
    <w:rsid w:val="00B725E5"/>
    <w:rsid w:val="00B72EC8"/>
    <w:rsid w:val="00B738C8"/>
    <w:rsid w:val="00B73A29"/>
    <w:rsid w:val="00B763CA"/>
    <w:rsid w:val="00B80035"/>
    <w:rsid w:val="00B811B1"/>
    <w:rsid w:val="00B83F9C"/>
    <w:rsid w:val="00B84AAD"/>
    <w:rsid w:val="00B859DB"/>
    <w:rsid w:val="00B8745A"/>
    <w:rsid w:val="00B878B2"/>
    <w:rsid w:val="00B90CB7"/>
    <w:rsid w:val="00B9228A"/>
    <w:rsid w:val="00B92868"/>
    <w:rsid w:val="00B9544D"/>
    <w:rsid w:val="00B959D1"/>
    <w:rsid w:val="00BA0753"/>
    <w:rsid w:val="00BA08B0"/>
    <w:rsid w:val="00BA14A2"/>
    <w:rsid w:val="00BA38E8"/>
    <w:rsid w:val="00BA4DBE"/>
    <w:rsid w:val="00BA4F9E"/>
    <w:rsid w:val="00BA5D2D"/>
    <w:rsid w:val="00BA7BF5"/>
    <w:rsid w:val="00BB3503"/>
    <w:rsid w:val="00BC0E6D"/>
    <w:rsid w:val="00BC1786"/>
    <w:rsid w:val="00BC2D41"/>
    <w:rsid w:val="00BC4911"/>
    <w:rsid w:val="00BC66B7"/>
    <w:rsid w:val="00BC7EE5"/>
    <w:rsid w:val="00BD37F0"/>
    <w:rsid w:val="00BD3B73"/>
    <w:rsid w:val="00BD7766"/>
    <w:rsid w:val="00BE5973"/>
    <w:rsid w:val="00BE6B24"/>
    <w:rsid w:val="00BE7AD9"/>
    <w:rsid w:val="00BE7C0A"/>
    <w:rsid w:val="00BF02B6"/>
    <w:rsid w:val="00BF0E90"/>
    <w:rsid w:val="00BF1EB7"/>
    <w:rsid w:val="00C0011E"/>
    <w:rsid w:val="00C01F3E"/>
    <w:rsid w:val="00C033C1"/>
    <w:rsid w:val="00C03950"/>
    <w:rsid w:val="00C0746A"/>
    <w:rsid w:val="00C1066C"/>
    <w:rsid w:val="00C13654"/>
    <w:rsid w:val="00C2063F"/>
    <w:rsid w:val="00C206A5"/>
    <w:rsid w:val="00C20E02"/>
    <w:rsid w:val="00C2433F"/>
    <w:rsid w:val="00C24705"/>
    <w:rsid w:val="00C25E2F"/>
    <w:rsid w:val="00C26482"/>
    <w:rsid w:val="00C31D9D"/>
    <w:rsid w:val="00C31E79"/>
    <w:rsid w:val="00C35A89"/>
    <w:rsid w:val="00C35B50"/>
    <w:rsid w:val="00C36612"/>
    <w:rsid w:val="00C36ED5"/>
    <w:rsid w:val="00C411B3"/>
    <w:rsid w:val="00C44C32"/>
    <w:rsid w:val="00C47914"/>
    <w:rsid w:val="00C5461E"/>
    <w:rsid w:val="00C54796"/>
    <w:rsid w:val="00C62C41"/>
    <w:rsid w:val="00C64181"/>
    <w:rsid w:val="00C64CF7"/>
    <w:rsid w:val="00C70FED"/>
    <w:rsid w:val="00C724A5"/>
    <w:rsid w:val="00C7491E"/>
    <w:rsid w:val="00C759F8"/>
    <w:rsid w:val="00C76E7D"/>
    <w:rsid w:val="00C770C9"/>
    <w:rsid w:val="00C77A60"/>
    <w:rsid w:val="00C842BF"/>
    <w:rsid w:val="00C87AD0"/>
    <w:rsid w:val="00C87DF4"/>
    <w:rsid w:val="00C9167D"/>
    <w:rsid w:val="00C926DD"/>
    <w:rsid w:val="00C92765"/>
    <w:rsid w:val="00C93BF9"/>
    <w:rsid w:val="00C946FE"/>
    <w:rsid w:val="00C96FD1"/>
    <w:rsid w:val="00CA5ADC"/>
    <w:rsid w:val="00CA5DF5"/>
    <w:rsid w:val="00CB2A72"/>
    <w:rsid w:val="00CB37EE"/>
    <w:rsid w:val="00CB3876"/>
    <w:rsid w:val="00CB3FF0"/>
    <w:rsid w:val="00CB64C2"/>
    <w:rsid w:val="00CC0EFC"/>
    <w:rsid w:val="00CC1013"/>
    <w:rsid w:val="00CC1892"/>
    <w:rsid w:val="00CC439B"/>
    <w:rsid w:val="00CC495F"/>
    <w:rsid w:val="00CC4FB5"/>
    <w:rsid w:val="00CC6852"/>
    <w:rsid w:val="00CD1299"/>
    <w:rsid w:val="00CD2D5F"/>
    <w:rsid w:val="00CD4835"/>
    <w:rsid w:val="00CD4F2E"/>
    <w:rsid w:val="00CD6F7C"/>
    <w:rsid w:val="00CE2F80"/>
    <w:rsid w:val="00CE3667"/>
    <w:rsid w:val="00CE61F4"/>
    <w:rsid w:val="00CE666D"/>
    <w:rsid w:val="00CF08BF"/>
    <w:rsid w:val="00CF0B56"/>
    <w:rsid w:val="00CF2F5B"/>
    <w:rsid w:val="00CF5A24"/>
    <w:rsid w:val="00CF63D7"/>
    <w:rsid w:val="00D008F5"/>
    <w:rsid w:val="00D01BE7"/>
    <w:rsid w:val="00D01C89"/>
    <w:rsid w:val="00D01F04"/>
    <w:rsid w:val="00D07AE1"/>
    <w:rsid w:val="00D10746"/>
    <w:rsid w:val="00D15973"/>
    <w:rsid w:val="00D16031"/>
    <w:rsid w:val="00D2510D"/>
    <w:rsid w:val="00D271A0"/>
    <w:rsid w:val="00D30CAE"/>
    <w:rsid w:val="00D3172E"/>
    <w:rsid w:val="00D3174B"/>
    <w:rsid w:val="00D32172"/>
    <w:rsid w:val="00D33174"/>
    <w:rsid w:val="00D347FB"/>
    <w:rsid w:val="00D34C5A"/>
    <w:rsid w:val="00D3642C"/>
    <w:rsid w:val="00D41E05"/>
    <w:rsid w:val="00D44551"/>
    <w:rsid w:val="00D4529D"/>
    <w:rsid w:val="00D462E8"/>
    <w:rsid w:val="00D46FE2"/>
    <w:rsid w:val="00D51851"/>
    <w:rsid w:val="00D5291F"/>
    <w:rsid w:val="00D57032"/>
    <w:rsid w:val="00D60C86"/>
    <w:rsid w:val="00D614D5"/>
    <w:rsid w:val="00D66225"/>
    <w:rsid w:val="00D672E7"/>
    <w:rsid w:val="00D704A2"/>
    <w:rsid w:val="00D70969"/>
    <w:rsid w:val="00D711CE"/>
    <w:rsid w:val="00D713C8"/>
    <w:rsid w:val="00D71B75"/>
    <w:rsid w:val="00D728E3"/>
    <w:rsid w:val="00D7292E"/>
    <w:rsid w:val="00D73EB3"/>
    <w:rsid w:val="00D74F5C"/>
    <w:rsid w:val="00D75143"/>
    <w:rsid w:val="00D75432"/>
    <w:rsid w:val="00D75620"/>
    <w:rsid w:val="00D77ECB"/>
    <w:rsid w:val="00D80B9D"/>
    <w:rsid w:val="00D80EFA"/>
    <w:rsid w:val="00D82EE3"/>
    <w:rsid w:val="00D83344"/>
    <w:rsid w:val="00D83562"/>
    <w:rsid w:val="00D83EBF"/>
    <w:rsid w:val="00D87E85"/>
    <w:rsid w:val="00D90BCA"/>
    <w:rsid w:val="00D93822"/>
    <w:rsid w:val="00D945D7"/>
    <w:rsid w:val="00D94D79"/>
    <w:rsid w:val="00D957C8"/>
    <w:rsid w:val="00DA5313"/>
    <w:rsid w:val="00DA5DFD"/>
    <w:rsid w:val="00DA6866"/>
    <w:rsid w:val="00DA7E40"/>
    <w:rsid w:val="00DB1138"/>
    <w:rsid w:val="00DB4A3F"/>
    <w:rsid w:val="00DB5084"/>
    <w:rsid w:val="00DB7CEF"/>
    <w:rsid w:val="00DC36CA"/>
    <w:rsid w:val="00DC3FD5"/>
    <w:rsid w:val="00DC49E2"/>
    <w:rsid w:val="00DC4EDF"/>
    <w:rsid w:val="00DC5793"/>
    <w:rsid w:val="00DC5861"/>
    <w:rsid w:val="00DC7BF9"/>
    <w:rsid w:val="00DD3BA4"/>
    <w:rsid w:val="00DD4208"/>
    <w:rsid w:val="00DD565E"/>
    <w:rsid w:val="00DD5A8F"/>
    <w:rsid w:val="00DD6972"/>
    <w:rsid w:val="00DE5040"/>
    <w:rsid w:val="00DE5844"/>
    <w:rsid w:val="00DE74C7"/>
    <w:rsid w:val="00DF3EE4"/>
    <w:rsid w:val="00DF6735"/>
    <w:rsid w:val="00E02B61"/>
    <w:rsid w:val="00E03070"/>
    <w:rsid w:val="00E065E6"/>
    <w:rsid w:val="00E069DD"/>
    <w:rsid w:val="00E10AA1"/>
    <w:rsid w:val="00E115F8"/>
    <w:rsid w:val="00E11CBC"/>
    <w:rsid w:val="00E11E72"/>
    <w:rsid w:val="00E123A7"/>
    <w:rsid w:val="00E1377E"/>
    <w:rsid w:val="00E13FDD"/>
    <w:rsid w:val="00E1472E"/>
    <w:rsid w:val="00E17B07"/>
    <w:rsid w:val="00E2245D"/>
    <w:rsid w:val="00E22523"/>
    <w:rsid w:val="00E23023"/>
    <w:rsid w:val="00E2381D"/>
    <w:rsid w:val="00E24621"/>
    <w:rsid w:val="00E2463A"/>
    <w:rsid w:val="00E273A8"/>
    <w:rsid w:val="00E3175F"/>
    <w:rsid w:val="00E3221B"/>
    <w:rsid w:val="00E32A0B"/>
    <w:rsid w:val="00E32DAB"/>
    <w:rsid w:val="00E3386A"/>
    <w:rsid w:val="00E35305"/>
    <w:rsid w:val="00E36FE0"/>
    <w:rsid w:val="00E431DE"/>
    <w:rsid w:val="00E448B5"/>
    <w:rsid w:val="00E44DF4"/>
    <w:rsid w:val="00E46A22"/>
    <w:rsid w:val="00E47D1B"/>
    <w:rsid w:val="00E52169"/>
    <w:rsid w:val="00E54E10"/>
    <w:rsid w:val="00E5589A"/>
    <w:rsid w:val="00E57CF1"/>
    <w:rsid w:val="00E601A8"/>
    <w:rsid w:val="00E609B7"/>
    <w:rsid w:val="00E61379"/>
    <w:rsid w:val="00E648C4"/>
    <w:rsid w:val="00E76763"/>
    <w:rsid w:val="00E76D91"/>
    <w:rsid w:val="00E771F8"/>
    <w:rsid w:val="00E773E8"/>
    <w:rsid w:val="00E86665"/>
    <w:rsid w:val="00E9007C"/>
    <w:rsid w:val="00E9248C"/>
    <w:rsid w:val="00E95D96"/>
    <w:rsid w:val="00E96B4B"/>
    <w:rsid w:val="00EA1322"/>
    <w:rsid w:val="00EA1C70"/>
    <w:rsid w:val="00EA4B53"/>
    <w:rsid w:val="00EA6E32"/>
    <w:rsid w:val="00EA7EE9"/>
    <w:rsid w:val="00EB1C90"/>
    <w:rsid w:val="00EB4325"/>
    <w:rsid w:val="00EB45EC"/>
    <w:rsid w:val="00EB7161"/>
    <w:rsid w:val="00EB771E"/>
    <w:rsid w:val="00EB7F5F"/>
    <w:rsid w:val="00EC0593"/>
    <w:rsid w:val="00EC256E"/>
    <w:rsid w:val="00EC51AF"/>
    <w:rsid w:val="00EC63AC"/>
    <w:rsid w:val="00EC7EBF"/>
    <w:rsid w:val="00ED1D01"/>
    <w:rsid w:val="00ED3E77"/>
    <w:rsid w:val="00ED4712"/>
    <w:rsid w:val="00ED537C"/>
    <w:rsid w:val="00ED59DF"/>
    <w:rsid w:val="00ED61CD"/>
    <w:rsid w:val="00ED699D"/>
    <w:rsid w:val="00ED6EDD"/>
    <w:rsid w:val="00EE0D0B"/>
    <w:rsid w:val="00EE26DE"/>
    <w:rsid w:val="00EE3BE4"/>
    <w:rsid w:val="00EE3F37"/>
    <w:rsid w:val="00EE4FB6"/>
    <w:rsid w:val="00EE5270"/>
    <w:rsid w:val="00EF0C86"/>
    <w:rsid w:val="00EF325A"/>
    <w:rsid w:val="00F01724"/>
    <w:rsid w:val="00F026FF"/>
    <w:rsid w:val="00F03390"/>
    <w:rsid w:val="00F15E76"/>
    <w:rsid w:val="00F16C23"/>
    <w:rsid w:val="00F208E5"/>
    <w:rsid w:val="00F214A8"/>
    <w:rsid w:val="00F225AF"/>
    <w:rsid w:val="00F26D6F"/>
    <w:rsid w:val="00F33DEC"/>
    <w:rsid w:val="00F35B7D"/>
    <w:rsid w:val="00F361F8"/>
    <w:rsid w:val="00F4062E"/>
    <w:rsid w:val="00F4182E"/>
    <w:rsid w:val="00F41EF2"/>
    <w:rsid w:val="00F43CD3"/>
    <w:rsid w:val="00F5014A"/>
    <w:rsid w:val="00F527C1"/>
    <w:rsid w:val="00F54831"/>
    <w:rsid w:val="00F54F93"/>
    <w:rsid w:val="00F57F42"/>
    <w:rsid w:val="00F601FD"/>
    <w:rsid w:val="00F63559"/>
    <w:rsid w:val="00F63FB4"/>
    <w:rsid w:val="00F6698D"/>
    <w:rsid w:val="00F67168"/>
    <w:rsid w:val="00F67B41"/>
    <w:rsid w:val="00F67C86"/>
    <w:rsid w:val="00F7128B"/>
    <w:rsid w:val="00F7210C"/>
    <w:rsid w:val="00F7216E"/>
    <w:rsid w:val="00F741A0"/>
    <w:rsid w:val="00F82297"/>
    <w:rsid w:val="00F84898"/>
    <w:rsid w:val="00F86D9F"/>
    <w:rsid w:val="00F879AC"/>
    <w:rsid w:val="00F91A26"/>
    <w:rsid w:val="00F94C8A"/>
    <w:rsid w:val="00F9794C"/>
    <w:rsid w:val="00FA0443"/>
    <w:rsid w:val="00FA0BE0"/>
    <w:rsid w:val="00FA25B6"/>
    <w:rsid w:val="00FA26D3"/>
    <w:rsid w:val="00FA5B5C"/>
    <w:rsid w:val="00FA5EDC"/>
    <w:rsid w:val="00FA7F5C"/>
    <w:rsid w:val="00FB1FD3"/>
    <w:rsid w:val="00FC02CF"/>
    <w:rsid w:val="00FC0513"/>
    <w:rsid w:val="00FC64DD"/>
    <w:rsid w:val="00FD675D"/>
    <w:rsid w:val="00FD6E25"/>
    <w:rsid w:val="00FD6F86"/>
    <w:rsid w:val="00FE0067"/>
    <w:rsid w:val="00FE0099"/>
    <w:rsid w:val="00FE0B81"/>
    <w:rsid w:val="00FE0D8C"/>
    <w:rsid w:val="00FE1335"/>
    <w:rsid w:val="00FE1601"/>
    <w:rsid w:val="00FE1D56"/>
    <w:rsid w:val="00FE3764"/>
    <w:rsid w:val="00FE3863"/>
    <w:rsid w:val="00FE40F9"/>
    <w:rsid w:val="00FE4D85"/>
    <w:rsid w:val="00FE6C8D"/>
    <w:rsid w:val="00FF1B61"/>
    <w:rsid w:val="00FF26FB"/>
    <w:rsid w:val="00FF52DD"/>
    <w:rsid w:val="00FF71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4" w:uiPriority="99"/>
    <w:lsdException w:name="index 5" w:uiPriority="99"/>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index heading" w:qFormat="1"/>
    <w:lsdException w:name="caption" w:qFormat="1"/>
    <w:lsdException w:name="table of figures" w:uiPriority="99" w:qFormat="1"/>
    <w:lsdException w:name="footnote reference" w:uiPriority="99"/>
    <w:lsdException w:name="List Number" w:semiHidden="0" w:unhideWhenUsed="0"/>
    <w:lsdException w:name="List 4" w:semiHidden="0" w:unhideWhenUsed="0"/>
    <w:lsdException w:name="List 5" w:semiHidden="0" w:unhideWhenUsed="0"/>
    <w:lsdException w:name="List Bullet 5" w:uiPriority="99"/>
    <w:lsdException w:name="List Number 2" w:uiPriority="99"/>
    <w:lsdException w:name="List Number 4" w:uiPriority="99"/>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qFormat="1"/>
    <w:lsdException w:name="Hyperlink" w:uiPriority="99"/>
    <w:lsdException w:name="Strong" w:semiHidden="0" w:uiPriority="99" w:unhideWhenUsed="0" w:qFormat="1"/>
    <w:lsdException w:name="Emphasis" w:semiHidden="0" w:uiPriority="99" w:unhideWhenUsed="0" w:qFormat="1"/>
    <w:lsdException w:name="Document Map" w:uiPriority="99"/>
    <w:lsdException w:name="Plain Text" w:uiPriority="99"/>
    <w:lsdException w:name="Normal (Web)" w:uiPriority="99"/>
    <w:lsdException w:name="HTML Code"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835"/>
    <w:rPr>
      <w:sz w:val="22"/>
      <w:szCs w:val="24"/>
    </w:rPr>
  </w:style>
  <w:style w:type="paragraph" w:styleId="Heading1">
    <w:name w:val="heading 1"/>
    <w:next w:val="BodyText"/>
    <w:link w:val="Heading1Char"/>
    <w:qFormat/>
    <w:rsid w:val="002B664F"/>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link w:val="Heading2Char"/>
    <w:autoRedefine/>
    <w:qFormat/>
    <w:rsid w:val="008565D9"/>
    <w:pPr>
      <w:numPr>
        <w:ilvl w:val="1"/>
        <w:numId w:val="11"/>
      </w:numPr>
      <w:tabs>
        <w:tab w:val="clear" w:pos="792"/>
        <w:tab w:val="left" w:pos="900"/>
      </w:tabs>
      <w:spacing w:before="120" w:after="60"/>
      <w:ind w:left="288" w:firstLine="0"/>
      <w:outlineLvl w:val="1"/>
    </w:pPr>
    <w:rPr>
      <w:rFonts w:ascii="Arial" w:hAnsi="Arial" w:cs="Arial"/>
      <w:b/>
      <w:iCs/>
      <w:kern w:val="32"/>
      <w:sz w:val="32"/>
      <w:szCs w:val="28"/>
    </w:rPr>
  </w:style>
  <w:style w:type="paragraph" w:styleId="Heading3">
    <w:name w:val="heading 3"/>
    <w:next w:val="BodyText"/>
    <w:link w:val="Heading3Char"/>
    <w:autoRedefine/>
    <w:qFormat/>
    <w:rsid w:val="00FE0B81"/>
    <w:pPr>
      <w:keepNext/>
      <w:numPr>
        <w:ilvl w:val="2"/>
        <w:numId w:val="11"/>
      </w:numPr>
      <w:spacing w:before="240" w:after="60"/>
      <w:outlineLvl w:val="2"/>
    </w:pPr>
    <w:rPr>
      <w:rFonts w:ascii="Arial" w:hAnsi="Arial" w:cs="Arial"/>
      <w:b/>
      <w:bCs/>
      <w:iCs/>
      <w:kern w:val="32"/>
      <w:sz w:val="28"/>
      <w:szCs w:val="26"/>
    </w:rPr>
  </w:style>
  <w:style w:type="paragraph" w:styleId="Heading4">
    <w:name w:val="heading 4"/>
    <w:next w:val="BlockText"/>
    <w:link w:val="Heading4Char"/>
    <w:autoRedefine/>
    <w:qFormat/>
    <w:rsid w:val="0046092A"/>
    <w:pPr>
      <w:numPr>
        <w:ilvl w:val="3"/>
        <w:numId w:val="37"/>
      </w:numPr>
      <w:spacing w:before="240" w:after="60"/>
      <w:outlineLvl w:val="3"/>
    </w:pPr>
    <w:rPr>
      <w:rFonts w:ascii="Arial" w:hAnsi="Arial" w:cs="Arial"/>
      <w:b/>
      <w:kern w:val="32"/>
      <w:sz w:val="24"/>
      <w:szCs w:val="28"/>
    </w:rPr>
  </w:style>
  <w:style w:type="paragraph" w:styleId="Heading5">
    <w:name w:val="heading 5"/>
    <w:next w:val="BodyText"/>
    <w:link w:val="Heading5Char"/>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link w:val="Heading6Char"/>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link w:val="Heading7Char"/>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link w:val="Heading8Char"/>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link w:val="Heading9Char"/>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aliases w:val="Header style"/>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aliases w:val="Table Text Bullets"/>
    <w:basedOn w:val="Normal"/>
    <w:link w:val="SubtitleChar"/>
    <w:qFormat/>
    <w:rsid w:val="00F601FD"/>
    <w:pPr>
      <w:spacing w:after="60"/>
      <w:jc w:val="center"/>
      <w:outlineLvl w:val="1"/>
    </w:pPr>
    <w:rPr>
      <w:rFonts w:ascii="Arial" w:hAnsi="Arial" w:cs="Arial"/>
      <w:sz w:val="24"/>
    </w:rPr>
  </w:style>
  <w:style w:type="paragraph" w:styleId="Title">
    <w:name w:val="Title"/>
    <w:link w:val="TitleChar"/>
    <w:autoRedefine/>
    <w:qFormat/>
    <w:rsid w:val="00B53BC5"/>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utoRedefine/>
    <w:rsid w:val="009F5B80"/>
    <w:pPr>
      <w:spacing w:before="60" w:after="60"/>
    </w:pPr>
    <w:rPr>
      <w:rFonts w:ascii="Arial" w:eastAsiaTheme="majorEastAsia" w:hAnsi="Arial" w:cs="Arial"/>
      <w:b/>
      <w:bCs/>
      <w:color w:val="000000" w:themeColor="text1"/>
      <w:sz w:val="24"/>
      <w:szCs w:val="22"/>
    </w:rPr>
  </w:style>
  <w:style w:type="paragraph" w:customStyle="1" w:styleId="TableText0">
    <w:name w:val="Table Text"/>
    <w:link w:val="TableTextChar"/>
    <w:autoRedefine/>
    <w:qFormat/>
    <w:rsid w:val="009F5B80"/>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qFormat/>
    <w:rsid w:val="001D2C79"/>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link w:val="CoverTitleInstructionsChar"/>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EC63AC"/>
    <w:pPr>
      <w:numPr>
        <w:numId w:val="8"/>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autoRedefine/>
    <w:qFormat/>
    <w:rsid w:val="000A30BF"/>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framePr w:wrap="around" w:hAnchor="text"/>
      <w:jc w:val="center"/>
    </w:pPr>
    <w:rPr>
      <w:rFonts w:cs="Times New Roman"/>
      <w:sz w:val="16"/>
      <w:szCs w:val="16"/>
    </w:rPr>
  </w:style>
  <w:style w:type="character" w:customStyle="1" w:styleId="TableTextChar">
    <w:name w:val="Table Text Char"/>
    <w:link w:val="TableText0"/>
    <w:rsid w:val="009F5B80"/>
    <w:rPr>
      <w:rFonts w:ascii="Arial" w:hAnsi="Arial" w:cs="Arial"/>
      <w:sz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EC63AC"/>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EC63AC"/>
    <w:rPr>
      <w:rFonts w:ascii="Garamond" w:hAnsi="Garamond"/>
      <w:sz w:val="24"/>
      <w:szCs w:val="24"/>
    </w:rPr>
  </w:style>
  <w:style w:type="character" w:customStyle="1" w:styleId="SubtitleChar">
    <w:name w:val="Subtitle Char"/>
    <w:aliases w:val="Table Text Bullets Char"/>
    <w:link w:val="Subtitle"/>
    <w:rsid w:val="003A1314"/>
    <w:rPr>
      <w:rFonts w:ascii="Arial" w:hAnsi="Arial" w:cs="Arial"/>
      <w:sz w:val="24"/>
      <w:szCs w:val="24"/>
    </w:rPr>
  </w:style>
  <w:style w:type="character" w:styleId="CommentReference">
    <w:name w:val="annotation reference"/>
    <w:basedOn w:val="DefaultParagraphFont"/>
    <w:rsid w:val="00CE3667"/>
    <w:rPr>
      <w:sz w:val="16"/>
      <w:szCs w:val="16"/>
    </w:rPr>
  </w:style>
  <w:style w:type="paragraph" w:styleId="CommentText">
    <w:name w:val="annotation text"/>
    <w:basedOn w:val="Normal"/>
    <w:link w:val="CommentTextChar"/>
    <w:rsid w:val="00CE3667"/>
    <w:rPr>
      <w:sz w:val="20"/>
      <w:szCs w:val="20"/>
    </w:rPr>
  </w:style>
  <w:style w:type="character" w:customStyle="1" w:styleId="CommentTextChar">
    <w:name w:val="Comment Text Char"/>
    <w:basedOn w:val="DefaultParagraphFont"/>
    <w:link w:val="CommentText"/>
    <w:rsid w:val="00CE3667"/>
  </w:style>
  <w:style w:type="paragraph" w:styleId="CommentSubject">
    <w:name w:val="annotation subject"/>
    <w:basedOn w:val="CommentText"/>
    <w:next w:val="CommentText"/>
    <w:link w:val="CommentSubjectChar"/>
    <w:rsid w:val="00CE3667"/>
    <w:rPr>
      <w:b/>
      <w:bCs/>
    </w:rPr>
  </w:style>
  <w:style w:type="character" w:customStyle="1" w:styleId="CommentSubjectChar">
    <w:name w:val="Comment Subject Char"/>
    <w:basedOn w:val="CommentTextChar"/>
    <w:link w:val="CommentSubject"/>
    <w:rsid w:val="00CE3667"/>
    <w:rPr>
      <w:b/>
      <w:bCs/>
    </w:rPr>
  </w:style>
  <w:style w:type="character" w:customStyle="1" w:styleId="Heading1Char">
    <w:name w:val="Heading 1 Char"/>
    <w:link w:val="Heading1"/>
    <w:uiPriority w:val="9"/>
    <w:locked/>
    <w:rsid w:val="002B664F"/>
    <w:rPr>
      <w:rFonts w:ascii="Arial" w:hAnsi="Arial" w:cs="Arial"/>
      <w:b/>
      <w:bCs/>
      <w:kern w:val="32"/>
      <w:sz w:val="36"/>
      <w:szCs w:val="32"/>
    </w:rPr>
  </w:style>
  <w:style w:type="character" w:customStyle="1" w:styleId="Heading2Char">
    <w:name w:val="Heading 2 Char"/>
    <w:link w:val="Heading2"/>
    <w:locked/>
    <w:rsid w:val="008565D9"/>
    <w:rPr>
      <w:rFonts w:ascii="Arial" w:hAnsi="Arial" w:cs="Arial"/>
      <w:b/>
      <w:iCs/>
      <w:kern w:val="32"/>
      <w:sz w:val="32"/>
      <w:szCs w:val="28"/>
    </w:rPr>
  </w:style>
  <w:style w:type="character" w:customStyle="1" w:styleId="Heading3Char">
    <w:name w:val="Heading 3 Char"/>
    <w:link w:val="Heading3"/>
    <w:locked/>
    <w:rsid w:val="00FE0B81"/>
    <w:rPr>
      <w:rFonts w:ascii="Arial" w:hAnsi="Arial" w:cs="Arial"/>
      <w:b/>
      <w:bCs/>
      <w:iCs/>
      <w:kern w:val="32"/>
      <w:sz w:val="28"/>
      <w:szCs w:val="26"/>
    </w:rPr>
  </w:style>
  <w:style w:type="character" w:customStyle="1" w:styleId="Heading4Char">
    <w:name w:val="Heading 4 Char"/>
    <w:link w:val="Heading4"/>
    <w:locked/>
    <w:rsid w:val="0046092A"/>
    <w:rPr>
      <w:rFonts w:ascii="Arial" w:hAnsi="Arial" w:cs="Arial"/>
      <w:b/>
      <w:kern w:val="32"/>
      <w:sz w:val="24"/>
      <w:szCs w:val="28"/>
    </w:rPr>
  </w:style>
  <w:style w:type="character" w:customStyle="1" w:styleId="Heading5Char">
    <w:name w:val="Heading 5 Char"/>
    <w:link w:val="Heading5"/>
    <w:locked/>
    <w:rsid w:val="00A54A02"/>
    <w:rPr>
      <w:rFonts w:ascii="Arial" w:hAnsi="Arial"/>
      <w:b/>
      <w:bCs/>
      <w:iCs/>
      <w:sz w:val="24"/>
      <w:szCs w:val="26"/>
    </w:rPr>
  </w:style>
  <w:style w:type="character" w:customStyle="1" w:styleId="Heading6Char">
    <w:name w:val="Heading 6 Char"/>
    <w:link w:val="Heading6"/>
    <w:locked/>
    <w:rsid w:val="00A54A02"/>
    <w:rPr>
      <w:rFonts w:ascii="Arial" w:hAnsi="Arial"/>
      <w:b/>
      <w:bCs/>
      <w:sz w:val="22"/>
      <w:szCs w:val="22"/>
    </w:rPr>
  </w:style>
  <w:style w:type="character" w:customStyle="1" w:styleId="Heading7Char">
    <w:name w:val="Heading 7 Char"/>
    <w:link w:val="Heading7"/>
    <w:locked/>
    <w:rsid w:val="00A54A02"/>
    <w:rPr>
      <w:rFonts w:ascii="Arial" w:hAnsi="Arial"/>
      <w:b/>
      <w:sz w:val="22"/>
      <w:szCs w:val="24"/>
    </w:rPr>
  </w:style>
  <w:style w:type="character" w:customStyle="1" w:styleId="Heading8Char">
    <w:name w:val="Heading 8 Char"/>
    <w:link w:val="Heading8"/>
    <w:locked/>
    <w:rsid w:val="00A54A02"/>
    <w:rPr>
      <w:rFonts w:ascii="Arial" w:hAnsi="Arial"/>
      <w:b/>
      <w:i/>
      <w:iCs/>
      <w:sz w:val="22"/>
      <w:szCs w:val="24"/>
    </w:rPr>
  </w:style>
  <w:style w:type="character" w:customStyle="1" w:styleId="Heading9Char">
    <w:name w:val="Heading 9 Char"/>
    <w:link w:val="Heading9"/>
    <w:locked/>
    <w:rsid w:val="00A54A02"/>
    <w:rPr>
      <w:rFonts w:ascii="Arial" w:hAnsi="Arial" w:cs="Arial"/>
      <w:b/>
      <w:i/>
      <w:sz w:val="22"/>
      <w:szCs w:val="22"/>
    </w:rPr>
  </w:style>
  <w:style w:type="character" w:customStyle="1" w:styleId="HeaderChar">
    <w:name w:val="Header Char"/>
    <w:aliases w:val="Header style Char"/>
    <w:link w:val="Header"/>
    <w:uiPriority w:val="99"/>
    <w:locked/>
    <w:rsid w:val="00A54A02"/>
  </w:style>
  <w:style w:type="character" w:customStyle="1" w:styleId="TitleChar">
    <w:name w:val="Title Char"/>
    <w:link w:val="Title"/>
    <w:locked/>
    <w:rsid w:val="00B53BC5"/>
    <w:rPr>
      <w:rFonts w:ascii="Arial" w:hAnsi="Arial" w:cs="Arial"/>
      <w:b/>
      <w:bCs/>
      <w:sz w:val="36"/>
      <w:szCs w:val="32"/>
    </w:rPr>
  </w:style>
  <w:style w:type="paragraph" w:customStyle="1" w:styleId="BlankFooter">
    <w:name w:val="Blank Footer"/>
    <w:uiPriority w:val="99"/>
    <w:semiHidden/>
    <w:rsid w:val="00A54A02"/>
    <w:pPr>
      <w:spacing w:before="60" w:after="60" w:line="300" w:lineRule="auto"/>
    </w:pPr>
    <w:rPr>
      <w:rFonts w:ascii="Helvetica" w:eastAsia="MS Mincho" w:hAnsi="Helvetica"/>
      <w:lang w:val="en-GB" w:eastAsia="en-GB"/>
    </w:rPr>
  </w:style>
  <w:style w:type="paragraph" w:customStyle="1" w:styleId="BlankHeader">
    <w:name w:val="Blank Header"/>
    <w:uiPriority w:val="99"/>
    <w:semiHidden/>
    <w:rsid w:val="00A54A02"/>
    <w:pPr>
      <w:spacing w:before="60" w:after="60" w:line="300" w:lineRule="auto"/>
    </w:pPr>
    <w:rPr>
      <w:rFonts w:ascii="Helvetica" w:eastAsia="MS Mincho" w:hAnsi="Helvetica"/>
      <w:szCs w:val="24"/>
      <w:lang w:val="en-GB" w:eastAsia="en-GB"/>
    </w:rPr>
  </w:style>
  <w:style w:type="paragraph" w:customStyle="1" w:styleId="CompanyAddress">
    <w:name w:val="Company Address"/>
    <w:uiPriority w:val="99"/>
    <w:semiHidden/>
    <w:rsid w:val="00A54A02"/>
    <w:pPr>
      <w:spacing w:before="120" w:after="900" w:line="480" w:lineRule="auto"/>
      <w:ind w:left="567" w:right="567"/>
      <w:contextualSpacing/>
      <w:jc w:val="center"/>
    </w:pPr>
    <w:rPr>
      <w:rFonts w:ascii="Arial" w:eastAsia="MS Mincho" w:hAnsi="Arial" w:cs="Tahoma"/>
      <w:i/>
      <w:sz w:val="16"/>
      <w:szCs w:val="16"/>
      <w:lang w:val="en-GB" w:eastAsia="en-GB"/>
    </w:rPr>
  </w:style>
  <w:style w:type="paragraph" w:customStyle="1" w:styleId="Disclaimer">
    <w:name w:val="Disclaimer"/>
    <w:uiPriority w:val="99"/>
    <w:rsid w:val="00A54A02"/>
    <w:pPr>
      <w:spacing w:before="60" w:after="60" w:line="300" w:lineRule="auto"/>
      <w:ind w:left="567" w:right="1134"/>
    </w:pPr>
    <w:rPr>
      <w:rFonts w:ascii="Arial" w:eastAsia="MS Mincho" w:hAnsi="Arial"/>
      <w:sz w:val="16"/>
      <w:lang w:eastAsia="en-GB"/>
    </w:rPr>
  </w:style>
  <w:style w:type="paragraph" w:customStyle="1" w:styleId="BulletedList">
    <w:name w:val="Bulleted List"/>
    <w:uiPriority w:val="99"/>
    <w:rsid w:val="00A54A02"/>
    <w:pPr>
      <w:tabs>
        <w:tab w:val="num" w:pos="360"/>
      </w:tabs>
      <w:spacing w:before="60" w:after="60" w:line="300" w:lineRule="auto"/>
      <w:ind w:left="360" w:hanging="360"/>
    </w:pPr>
    <w:rPr>
      <w:rFonts w:ascii="Helvetica" w:eastAsia="MS Mincho" w:hAnsi="Helvetica"/>
      <w:lang w:val="en-GB" w:eastAsia="en-GB"/>
    </w:rPr>
  </w:style>
  <w:style w:type="paragraph" w:customStyle="1" w:styleId="Code">
    <w:name w:val="Code"/>
    <w:basedOn w:val="Normal"/>
    <w:uiPriority w:val="99"/>
    <w:rsid w:val="00A54A02"/>
    <w:pPr>
      <w:numPr>
        <w:numId w:val="25"/>
      </w:numPr>
      <w:tabs>
        <w:tab w:val="left" w:pos="1134"/>
      </w:tabs>
      <w:spacing w:before="120" w:after="120" w:line="300" w:lineRule="auto"/>
      <w:ind w:left="0" w:firstLine="0"/>
    </w:pPr>
    <w:rPr>
      <w:rFonts w:ascii="Courier New" w:eastAsia="MS Mincho" w:hAnsi="Courier New"/>
      <w:sz w:val="16"/>
      <w:szCs w:val="16"/>
      <w:lang w:eastAsia="en-GB"/>
    </w:rPr>
  </w:style>
  <w:style w:type="paragraph" w:customStyle="1" w:styleId="VersionNumber">
    <w:name w:val="Version Number"/>
    <w:uiPriority w:val="99"/>
    <w:semiHidden/>
    <w:rsid w:val="00A54A02"/>
    <w:pPr>
      <w:spacing w:before="160" w:after="60"/>
      <w:jc w:val="right"/>
    </w:pPr>
    <w:rPr>
      <w:rFonts w:ascii="Helvetica" w:eastAsia="MS Mincho" w:hAnsi="Helvetica"/>
      <w:color w:val="003366"/>
      <w:szCs w:val="24"/>
      <w:lang w:val="en-GB" w:eastAsia="en-GB"/>
    </w:rPr>
  </w:style>
  <w:style w:type="paragraph" w:customStyle="1" w:styleId="DocumentSubtitle">
    <w:name w:val="Document Subtitle"/>
    <w:uiPriority w:val="99"/>
    <w:rsid w:val="00A54A02"/>
    <w:pPr>
      <w:spacing w:before="120" w:after="120"/>
      <w:jc w:val="right"/>
    </w:pPr>
    <w:rPr>
      <w:rFonts w:ascii="Helvetica" w:eastAsia="MS Mincho" w:hAnsi="Helvetica"/>
      <w:b/>
      <w:color w:val="282282"/>
      <w:sz w:val="36"/>
      <w:szCs w:val="24"/>
      <w:lang w:eastAsia="en-GB"/>
    </w:rPr>
  </w:style>
  <w:style w:type="paragraph" w:customStyle="1" w:styleId="DocumentTitle">
    <w:name w:val="Document Title"/>
    <w:next w:val="Normal"/>
    <w:uiPriority w:val="99"/>
    <w:rsid w:val="00A54A02"/>
    <w:pPr>
      <w:spacing w:before="600" w:line="216" w:lineRule="auto"/>
      <w:jc w:val="right"/>
    </w:pPr>
    <w:rPr>
      <w:rFonts w:ascii="Helvetica" w:eastAsia="MS Mincho" w:hAnsi="Helvetica"/>
      <w:b/>
      <w:color w:val="AD052E"/>
      <w:spacing w:val="-20"/>
      <w:kern w:val="48"/>
      <w:sz w:val="96"/>
      <w:szCs w:val="48"/>
      <w:lang w:eastAsia="en-GB"/>
    </w:rPr>
  </w:style>
  <w:style w:type="character" w:customStyle="1" w:styleId="NoteChar">
    <w:name w:val="Note Char"/>
    <w:link w:val="Note"/>
    <w:uiPriority w:val="99"/>
    <w:locked/>
    <w:rsid w:val="00A54A02"/>
    <w:rPr>
      <w:rFonts w:ascii="Arial" w:eastAsia="MS Mincho" w:hAnsi="Arial"/>
      <w:shd w:val="clear" w:color="auto" w:fill="E0E0E0"/>
      <w:lang w:eastAsia="en-GB"/>
    </w:rPr>
  </w:style>
  <w:style w:type="paragraph" w:customStyle="1" w:styleId="Note">
    <w:name w:val="Note"/>
    <w:basedOn w:val="Normal"/>
    <w:next w:val="BodyText"/>
    <w:link w:val="NoteChar"/>
    <w:uiPriority w:val="99"/>
    <w:rsid w:val="00A54A02"/>
    <w:pPr>
      <w:numPr>
        <w:numId w:val="33"/>
      </w:numPr>
      <w:pBdr>
        <w:top w:val="single" w:sz="4" w:space="2" w:color="auto"/>
        <w:bottom w:val="single" w:sz="4" w:space="2" w:color="auto"/>
      </w:pBdr>
      <w:shd w:val="clear" w:color="auto" w:fill="E0E0E0"/>
      <w:tabs>
        <w:tab w:val="clear" w:pos="720"/>
      </w:tabs>
      <w:spacing w:before="240" w:after="240" w:line="300" w:lineRule="auto"/>
    </w:pPr>
    <w:rPr>
      <w:rFonts w:ascii="Arial" w:eastAsia="MS Mincho" w:hAnsi="Arial"/>
      <w:sz w:val="20"/>
      <w:szCs w:val="20"/>
      <w:lang w:eastAsia="en-GB"/>
    </w:rPr>
  </w:style>
  <w:style w:type="paragraph" w:styleId="FootnoteText">
    <w:name w:val="footnote text"/>
    <w:basedOn w:val="Normal"/>
    <w:link w:val="FootnoteTextChar"/>
    <w:uiPriority w:val="99"/>
    <w:rsid w:val="00A54A02"/>
    <w:pPr>
      <w:spacing w:before="120" w:after="120"/>
      <w:ind w:left="113" w:hanging="113"/>
      <w:jc w:val="both"/>
    </w:pPr>
    <w:rPr>
      <w:sz w:val="20"/>
      <w:szCs w:val="20"/>
    </w:rPr>
  </w:style>
  <w:style w:type="character" w:customStyle="1" w:styleId="FootnoteTextChar">
    <w:name w:val="Footnote Text Char"/>
    <w:basedOn w:val="DefaultParagraphFont"/>
    <w:link w:val="FootnoteText"/>
    <w:uiPriority w:val="99"/>
    <w:rsid w:val="00A54A02"/>
  </w:style>
  <w:style w:type="paragraph" w:customStyle="1" w:styleId="FPProductLogo">
    <w:name w:val="FP Product Logo"/>
    <w:uiPriority w:val="99"/>
    <w:semiHidden/>
    <w:rsid w:val="00A54A02"/>
    <w:pPr>
      <w:spacing w:before="100"/>
      <w:jc w:val="right"/>
    </w:pPr>
    <w:rPr>
      <w:rFonts w:ascii="Helvetica" w:eastAsia="MS Mincho" w:hAnsi="Helvetica"/>
      <w:sz w:val="24"/>
      <w:szCs w:val="24"/>
      <w:lang w:val="en-GB" w:eastAsia="en-GB"/>
    </w:rPr>
  </w:style>
  <w:style w:type="paragraph" w:customStyle="1" w:styleId="FPProductPicture">
    <w:name w:val="FP Product Picture"/>
    <w:next w:val="FPProductLogo"/>
    <w:uiPriority w:val="99"/>
    <w:semiHidden/>
    <w:rsid w:val="00A54A02"/>
    <w:pPr>
      <w:jc w:val="right"/>
    </w:pPr>
    <w:rPr>
      <w:rFonts w:ascii="Helvetica" w:eastAsia="MS Mincho" w:hAnsi="Helvetica"/>
      <w:sz w:val="24"/>
      <w:szCs w:val="24"/>
      <w:lang w:val="en-GB" w:eastAsia="en-GB"/>
    </w:rPr>
  </w:style>
  <w:style w:type="paragraph" w:styleId="Index1">
    <w:name w:val="index 1"/>
    <w:basedOn w:val="Normal"/>
    <w:next w:val="Normal"/>
    <w:autoRedefine/>
    <w:uiPriority w:val="99"/>
    <w:rsid w:val="00A54A02"/>
    <w:pPr>
      <w:spacing w:before="120" w:after="120" w:line="300" w:lineRule="auto"/>
      <w:ind w:left="200" w:hanging="200"/>
    </w:pPr>
    <w:rPr>
      <w:rFonts w:ascii="Arial" w:eastAsia="MS Mincho" w:hAnsi="Arial"/>
      <w:sz w:val="20"/>
      <w:szCs w:val="20"/>
      <w:lang w:eastAsia="en-GB"/>
    </w:rPr>
  </w:style>
  <w:style w:type="character" w:customStyle="1" w:styleId="Italic">
    <w:name w:val="Italic"/>
    <w:uiPriority w:val="99"/>
    <w:rsid w:val="00A54A02"/>
    <w:rPr>
      <w:i/>
    </w:rPr>
  </w:style>
  <w:style w:type="paragraph" w:customStyle="1" w:styleId="NumberedList">
    <w:name w:val="Numbered List"/>
    <w:uiPriority w:val="99"/>
    <w:rsid w:val="00A54A02"/>
    <w:pPr>
      <w:tabs>
        <w:tab w:val="left" w:pos="1134"/>
      </w:tabs>
      <w:spacing w:before="120" w:after="120" w:line="300" w:lineRule="auto"/>
      <w:ind w:left="1134" w:hanging="567"/>
    </w:pPr>
    <w:rPr>
      <w:rFonts w:ascii="Helvetica" w:eastAsia="MS Mincho" w:hAnsi="Helvetica"/>
      <w:lang w:eastAsia="en-GB"/>
    </w:rPr>
  </w:style>
  <w:style w:type="paragraph" w:customStyle="1" w:styleId="Appendix">
    <w:name w:val="Appendix"/>
    <w:next w:val="Normal"/>
    <w:uiPriority w:val="99"/>
    <w:semiHidden/>
    <w:rsid w:val="00A54A02"/>
    <w:pPr>
      <w:keepNext/>
      <w:pageBreakBefore/>
      <w:numPr>
        <w:numId w:val="20"/>
      </w:numPr>
      <w:tabs>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ableText">
    <w:name w:val="TableText"/>
    <w:basedOn w:val="Normal"/>
    <w:uiPriority w:val="99"/>
    <w:rsid w:val="00A54A02"/>
    <w:pPr>
      <w:numPr>
        <w:numId w:val="26"/>
      </w:numPr>
      <w:tabs>
        <w:tab w:val="clear" w:pos="432"/>
      </w:tabs>
      <w:spacing w:before="40" w:after="40"/>
      <w:ind w:left="0" w:firstLine="0"/>
    </w:pPr>
    <w:rPr>
      <w:rFonts w:ascii="Arial" w:hAnsi="Arial"/>
      <w:sz w:val="18"/>
    </w:rPr>
  </w:style>
  <w:style w:type="paragraph" w:customStyle="1" w:styleId="TOCHeader">
    <w:name w:val="TOC Header"/>
    <w:uiPriority w:val="99"/>
    <w:rsid w:val="00A54A02"/>
    <w:pPr>
      <w:keepNext/>
      <w:spacing w:before="60" w:after="240"/>
    </w:pPr>
    <w:rPr>
      <w:rFonts w:ascii="Helvetica" w:eastAsia="MS Mincho" w:hAnsi="Helvetica"/>
      <w:b/>
      <w:color w:val="98968A"/>
      <w:kern w:val="48"/>
      <w:sz w:val="48"/>
      <w:szCs w:val="48"/>
      <w:lang w:val="en-GB" w:eastAsia="en-GB"/>
    </w:rPr>
  </w:style>
  <w:style w:type="paragraph" w:customStyle="1" w:styleId="Comments">
    <w:name w:val="Comments"/>
    <w:uiPriority w:val="99"/>
    <w:rsid w:val="00A54A02"/>
    <w:pPr>
      <w:pBdr>
        <w:top w:val="single" w:sz="4" w:space="1" w:color="282282"/>
        <w:left w:val="single" w:sz="4" w:space="4" w:color="282282"/>
        <w:bottom w:val="single" w:sz="4" w:space="1" w:color="282282"/>
        <w:right w:val="single" w:sz="4" w:space="4" w:color="282282"/>
      </w:pBdr>
      <w:shd w:val="clear" w:color="auto" w:fill="EAEAEA"/>
      <w:spacing w:before="120" w:after="120" w:line="300" w:lineRule="auto"/>
      <w:ind w:left="113"/>
    </w:pPr>
    <w:rPr>
      <w:rFonts w:ascii="Helvetica" w:eastAsia="MS Mincho" w:hAnsi="Helvetica"/>
      <w:color w:val="282282"/>
      <w:lang w:eastAsia="en-GB"/>
    </w:rPr>
  </w:style>
  <w:style w:type="character" w:customStyle="1" w:styleId="Style18ptCustomColor">
    <w:name w:val="Style 18 pt Custom Color"/>
    <w:uiPriority w:val="99"/>
    <w:rsid w:val="00A54A02"/>
    <w:rPr>
      <w:rFonts w:cs="Times New Roman"/>
      <w:color w:val="282282"/>
      <w:sz w:val="36"/>
      <w:lang w:val="en-US"/>
    </w:rPr>
  </w:style>
  <w:style w:type="paragraph" w:customStyle="1" w:styleId="DocumentVersion">
    <w:name w:val="Document Version"/>
    <w:basedOn w:val="VersionNumber"/>
    <w:uiPriority w:val="99"/>
    <w:semiHidden/>
    <w:rsid w:val="00A54A02"/>
    <w:rPr>
      <w:color w:val="AD052E"/>
      <w:szCs w:val="20"/>
      <w:lang w:val="en-US"/>
    </w:rPr>
  </w:style>
  <w:style w:type="paragraph" w:customStyle="1" w:styleId="ReviewGate">
    <w:name w:val="Review Gate"/>
    <w:uiPriority w:val="99"/>
    <w:rsid w:val="00A54A02"/>
    <w:pPr>
      <w:tabs>
        <w:tab w:val="right" w:pos="5580"/>
      </w:tabs>
      <w:adjustRightInd w:val="0"/>
      <w:spacing w:before="100" w:beforeAutospacing="1" w:after="240"/>
      <w:jc w:val="center"/>
    </w:pPr>
    <w:rPr>
      <w:rFonts w:ascii="Helvetica" w:eastAsia="MS Mincho" w:hAnsi="Helvetica" w:cs="Arial"/>
      <w:b/>
      <w:bCs/>
      <w:color w:val="98968A"/>
      <w:kern w:val="32"/>
      <w:sz w:val="56"/>
      <w:szCs w:val="44"/>
      <w:lang w:eastAsia="en-GB"/>
    </w:rPr>
  </w:style>
  <w:style w:type="paragraph" w:customStyle="1" w:styleId="BalloonText1">
    <w:name w:val="Balloon Text1"/>
    <w:basedOn w:val="Normal"/>
    <w:uiPriority w:val="99"/>
    <w:semiHidden/>
    <w:rsid w:val="00A54A02"/>
    <w:pPr>
      <w:tabs>
        <w:tab w:val="left" w:pos="1134"/>
      </w:tabs>
      <w:spacing w:before="120" w:after="120" w:line="300" w:lineRule="auto"/>
    </w:pPr>
    <w:rPr>
      <w:rFonts w:ascii="Tahoma" w:eastAsia="MS Mincho" w:hAnsi="Tahoma" w:cs="Tahoma"/>
      <w:sz w:val="16"/>
      <w:szCs w:val="16"/>
      <w:lang w:eastAsia="en-GB"/>
    </w:rPr>
  </w:style>
  <w:style w:type="paragraph" w:styleId="HTMLPreformatted">
    <w:name w:val="HTML Preformatted"/>
    <w:basedOn w:val="Normal"/>
    <w:link w:val="HTMLPreformattedChar"/>
    <w:uiPriority w:val="99"/>
    <w:rsid w:val="00A54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sz w:val="20"/>
      <w:szCs w:val="20"/>
    </w:rPr>
  </w:style>
  <w:style w:type="character" w:customStyle="1" w:styleId="HTMLPreformattedChar">
    <w:name w:val="HTML Preformatted Char"/>
    <w:basedOn w:val="DefaultParagraphFont"/>
    <w:link w:val="HTMLPreformatted"/>
    <w:uiPriority w:val="99"/>
    <w:rsid w:val="00A54A02"/>
    <w:rPr>
      <w:rFonts w:ascii="Arial Unicode MS" w:eastAsia="Arial Unicode MS"/>
    </w:rPr>
  </w:style>
  <w:style w:type="character" w:styleId="HTMLCode">
    <w:name w:val="HTML Code"/>
    <w:uiPriority w:val="99"/>
    <w:rsid w:val="00A54A02"/>
    <w:rPr>
      <w:rFonts w:ascii="Arial Unicode MS" w:eastAsia="Arial Unicode MS" w:cs="Courier New"/>
      <w:sz w:val="20"/>
      <w:szCs w:val="20"/>
    </w:rPr>
  </w:style>
  <w:style w:type="paragraph" w:styleId="TableofFigures">
    <w:name w:val="table of figures"/>
    <w:basedOn w:val="Normal"/>
    <w:next w:val="Normal"/>
    <w:autoRedefine/>
    <w:uiPriority w:val="99"/>
    <w:qFormat/>
    <w:rsid w:val="003200EE"/>
    <w:pPr>
      <w:spacing w:line="300" w:lineRule="auto"/>
    </w:pPr>
    <w:rPr>
      <w:rFonts w:ascii="Arial" w:eastAsia="MS Mincho" w:hAnsi="Arial"/>
      <w:b/>
      <w:iCs/>
      <w:sz w:val="24"/>
      <w:szCs w:val="20"/>
      <w:lang w:eastAsia="en-GB"/>
    </w:rPr>
  </w:style>
  <w:style w:type="paragraph" w:styleId="NormalWeb">
    <w:name w:val="Normal (Web)"/>
    <w:basedOn w:val="Normal"/>
    <w:uiPriority w:val="99"/>
    <w:rsid w:val="00A54A02"/>
    <w:pPr>
      <w:spacing w:before="100" w:beforeAutospacing="1" w:after="100" w:afterAutospacing="1"/>
    </w:pPr>
    <w:rPr>
      <w:rFonts w:eastAsia="MS Mincho"/>
      <w:sz w:val="24"/>
      <w:lang w:eastAsia="ja-JP"/>
    </w:rPr>
  </w:style>
  <w:style w:type="character" w:customStyle="1" w:styleId="HTMLCode1">
    <w:name w:val="HTML Code1"/>
    <w:uiPriority w:val="99"/>
    <w:rsid w:val="00A54A02"/>
    <w:rPr>
      <w:rFonts w:ascii="Courier New" w:eastAsia="MS Mincho" w:hAnsi="Courier New" w:cs="Courier New"/>
      <w:color w:val="333333"/>
      <w:sz w:val="18"/>
      <w:szCs w:val="18"/>
    </w:rPr>
  </w:style>
  <w:style w:type="paragraph" w:customStyle="1" w:styleId="Question">
    <w:name w:val="Question"/>
    <w:basedOn w:val="Normal"/>
    <w:next w:val="Normal"/>
    <w:uiPriority w:val="99"/>
    <w:rsid w:val="00A54A02"/>
    <w:pPr>
      <w:pBdr>
        <w:top w:val="single" w:sz="4" w:space="1" w:color="auto"/>
        <w:bottom w:val="single" w:sz="4" w:space="1" w:color="auto"/>
      </w:pBdr>
      <w:tabs>
        <w:tab w:val="left" w:pos="1134"/>
        <w:tab w:val="num" w:pos="1800"/>
      </w:tabs>
      <w:spacing w:before="120" w:after="240" w:line="300" w:lineRule="auto"/>
      <w:ind w:left="1800" w:hanging="360"/>
    </w:pPr>
    <w:rPr>
      <w:rFonts w:ascii="Arial" w:eastAsia="MS Mincho" w:hAnsi="Arial"/>
      <w:i/>
      <w:color w:val="FF6600"/>
      <w:sz w:val="18"/>
      <w:szCs w:val="18"/>
      <w:lang w:eastAsia="en-GB"/>
    </w:rPr>
  </w:style>
  <w:style w:type="paragraph" w:customStyle="1" w:styleId="HeadingB">
    <w:name w:val="Heading B"/>
    <w:basedOn w:val="Heading2"/>
    <w:uiPriority w:val="99"/>
    <w:rsid w:val="00A54A02"/>
    <w:pPr>
      <w:keepNext/>
      <w:pBdr>
        <w:top w:val="single" w:sz="6" w:space="1" w:color="auto"/>
      </w:pBdr>
      <w:tabs>
        <w:tab w:val="clear" w:pos="900"/>
        <w:tab w:val="left" w:pos="450"/>
        <w:tab w:val="num" w:pos="504"/>
        <w:tab w:val="num" w:pos="1134"/>
        <w:tab w:val="num" w:pos="1260"/>
      </w:tabs>
      <w:overflowPunct w:val="0"/>
      <w:autoSpaceDE w:val="0"/>
      <w:autoSpaceDN w:val="0"/>
      <w:adjustRightInd w:val="0"/>
      <w:spacing w:before="425" w:after="113"/>
      <w:ind w:left="144" w:hanging="1134"/>
      <w:textAlignment w:val="baseline"/>
      <w:outlineLvl w:val="9"/>
    </w:pPr>
    <w:rPr>
      <w:rFonts w:cs="Times New Roman"/>
      <w:iCs w:val="0"/>
      <w:color w:val="000080"/>
      <w:kern w:val="0"/>
      <w:szCs w:val="20"/>
    </w:rPr>
  </w:style>
  <w:style w:type="paragraph" w:customStyle="1" w:styleId="Table-Text">
    <w:name w:val="Table - Text"/>
    <w:basedOn w:val="Normal"/>
    <w:autoRedefine/>
    <w:uiPriority w:val="99"/>
    <w:rsid w:val="00A54A02"/>
    <w:pPr>
      <w:numPr>
        <w:numId w:val="27"/>
      </w:numPr>
      <w:tabs>
        <w:tab w:val="clear" w:pos="720"/>
      </w:tabs>
      <w:suppressAutoHyphens/>
      <w:spacing w:before="60" w:after="60"/>
      <w:ind w:left="0" w:firstLine="0"/>
    </w:pPr>
    <w:rPr>
      <w:rFonts w:ascii="Arial" w:hAnsi="Arial"/>
      <w:sz w:val="20"/>
      <w:szCs w:val="20"/>
    </w:rPr>
  </w:style>
  <w:style w:type="paragraph" w:customStyle="1" w:styleId="StyleHeadingALeft0Hanging045">
    <w:name w:val="Style Heading A + Left:  0&quot; Hanging:  0.45&quot;"/>
    <w:basedOn w:val="Normal"/>
    <w:next w:val="BodyText"/>
    <w:uiPriority w:val="99"/>
    <w:rsid w:val="00A54A02"/>
    <w:pPr>
      <w:keepNext/>
      <w:keepLines/>
      <w:pageBreakBefore/>
      <w:pBdr>
        <w:top w:val="single" w:sz="18" w:space="1" w:color="auto"/>
      </w:pBdr>
      <w:tabs>
        <w:tab w:val="num" w:pos="504"/>
      </w:tabs>
      <w:overflowPunct w:val="0"/>
      <w:autoSpaceDE w:val="0"/>
      <w:autoSpaceDN w:val="0"/>
      <w:adjustRightInd w:val="0"/>
      <w:spacing w:before="142" w:after="113"/>
      <w:ind w:left="652" w:hanging="652"/>
      <w:textAlignment w:val="baseline"/>
    </w:pPr>
    <w:rPr>
      <w:rFonts w:ascii="Arial" w:hAnsi="Arial"/>
      <w:b/>
      <w:bCs/>
      <w:color w:val="808080"/>
      <w:kern w:val="28"/>
      <w:sz w:val="44"/>
      <w:szCs w:val="20"/>
    </w:rPr>
  </w:style>
  <w:style w:type="paragraph" w:customStyle="1" w:styleId="StyleHeadingBFirstline0">
    <w:name w:val="Style Heading B + First line:  0&quot;"/>
    <w:basedOn w:val="HeadingB"/>
    <w:uiPriority w:val="99"/>
    <w:rsid w:val="00A54A02"/>
    <w:pPr>
      <w:spacing w:before="480" w:after="120"/>
      <w:ind w:left="0" w:firstLine="0"/>
    </w:pPr>
    <w:rPr>
      <w:bCs/>
    </w:rPr>
  </w:style>
  <w:style w:type="paragraph" w:customStyle="1" w:styleId="Instructions">
    <w:name w:val="Instructions"/>
    <w:link w:val="InstructionsChar"/>
    <w:uiPriority w:val="99"/>
    <w:rsid w:val="00A54A02"/>
    <w:pPr>
      <w:spacing w:before="120" w:after="120"/>
      <w:ind w:left="288"/>
    </w:pPr>
    <w:rPr>
      <w:rFonts w:ascii="Arial" w:eastAsia="MS Mincho" w:hAnsi="Arial"/>
      <w:i/>
      <w:color w:val="333399"/>
      <w:lang w:eastAsia="en-GB"/>
    </w:rPr>
  </w:style>
  <w:style w:type="character" w:customStyle="1" w:styleId="InstructionsChar">
    <w:name w:val="Instructions Char"/>
    <w:link w:val="Instructions"/>
    <w:uiPriority w:val="99"/>
    <w:locked/>
    <w:rsid w:val="00A54A02"/>
    <w:rPr>
      <w:rFonts w:ascii="Arial" w:eastAsia="MS Mincho" w:hAnsi="Arial"/>
      <w:i/>
      <w:color w:val="333399"/>
      <w:lang w:eastAsia="en-GB"/>
    </w:rPr>
  </w:style>
  <w:style w:type="character" w:styleId="Strong">
    <w:name w:val="Strong"/>
    <w:uiPriority w:val="99"/>
    <w:qFormat/>
    <w:rsid w:val="00A54A02"/>
    <w:rPr>
      <w:rFonts w:cs="Times New Roman"/>
      <w:b/>
      <w:bCs/>
    </w:rPr>
  </w:style>
  <w:style w:type="paragraph" w:customStyle="1" w:styleId="QAQuestion">
    <w:name w:val="QA Question"/>
    <w:basedOn w:val="Normal"/>
    <w:uiPriority w:val="99"/>
    <w:rsid w:val="00A54A02"/>
    <w:pPr>
      <w:keepLines/>
      <w:tabs>
        <w:tab w:val="left" w:pos="2304"/>
      </w:tabs>
      <w:suppressAutoHyphens/>
      <w:spacing w:before="60" w:after="120" w:line="260" w:lineRule="exact"/>
      <w:ind w:left="2736" w:hanging="432"/>
    </w:pPr>
    <w:rPr>
      <w:rFonts w:ascii="Arial" w:hAnsi="Arial"/>
      <w:sz w:val="21"/>
      <w:szCs w:val="20"/>
    </w:rPr>
  </w:style>
  <w:style w:type="paragraph" w:customStyle="1" w:styleId="List2cont">
    <w:name w:val="List2 (cont)"/>
    <w:uiPriority w:val="99"/>
    <w:rsid w:val="00A54A02"/>
    <w:pPr>
      <w:spacing w:before="60" w:after="60" w:line="240" w:lineRule="atLeast"/>
      <w:ind w:left="864"/>
    </w:pPr>
    <w:rPr>
      <w:noProof/>
      <w:kern w:val="22"/>
      <w:sz w:val="22"/>
    </w:rPr>
  </w:style>
  <w:style w:type="paragraph" w:customStyle="1" w:styleId="Quotationparagraph">
    <w:name w:val="Quotation paragraph"/>
    <w:next w:val="Normal"/>
    <w:uiPriority w:val="99"/>
    <w:rsid w:val="00A54A02"/>
    <w:pPr>
      <w:spacing w:before="60" w:after="240" w:line="300" w:lineRule="atLeast"/>
      <w:ind w:left="547" w:right="547"/>
    </w:pPr>
    <w:rPr>
      <w:i/>
      <w:noProof/>
      <w:kern w:val="22"/>
      <w:sz w:val="22"/>
    </w:rPr>
  </w:style>
  <w:style w:type="paragraph" w:customStyle="1" w:styleId="Indexletter">
    <w:name w:val="Index letter"/>
    <w:next w:val="Index1"/>
    <w:autoRedefine/>
    <w:uiPriority w:val="99"/>
    <w:qFormat/>
    <w:rsid w:val="00D66225"/>
    <w:pPr>
      <w:spacing w:before="240"/>
    </w:pPr>
    <w:rPr>
      <w:b/>
      <w:noProof/>
      <w:kern w:val="22"/>
      <w:sz w:val="22"/>
    </w:rPr>
  </w:style>
  <w:style w:type="paragraph" w:customStyle="1" w:styleId="Textnumsontitlepage">
    <w:name w:val="Text&amp;nums on title page"/>
    <w:uiPriority w:val="99"/>
    <w:rsid w:val="00A54A02"/>
    <w:pPr>
      <w:spacing w:line="240" w:lineRule="atLeast"/>
    </w:pPr>
    <w:rPr>
      <w:rFonts w:ascii="Arial" w:hAnsi="Arial"/>
      <w:caps/>
      <w:kern w:val="20"/>
    </w:rPr>
  </w:style>
  <w:style w:type="paragraph" w:customStyle="1" w:styleId="Textnumsoncover">
    <w:name w:val="Text&amp;nums on cover"/>
    <w:uiPriority w:val="99"/>
    <w:rsid w:val="00A54A02"/>
    <w:pPr>
      <w:spacing w:line="240" w:lineRule="atLeast"/>
      <w:ind w:right="72"/>
      <w:jc w:val="right"/>
    </w:pPr>
    <w:rPr>
      <w:rFonts w:ascii="Arial" w:hAnsi="Arial"/>
      <w:caps/>
      <w:noProof/>
      <w:kern w:val="20"/>
    </w:rPr>
  </w:style>
  <w:style w:type="paragraph" w:customStyle="1" w:styleId="ProgramName">
    <w:name w:val="Program Name"/>
    <w:uiPriority w:val="99"/>
    <w:rsid w:val="00A54A02"/>
    <w:pPr>
      <w:spacing w:line="240" w:lineRule="atLeast"/>
    </w:pPr>
    <w:rPr>
      <w:rFonts w:ascii="Arial" w:hAnsi="Arial"/>
      <w:b/>
      <w:noProof/>
      <w:kern w:val="20"/>
    </w:rPr>
  </w:style>
  <w:style w:type="paragraph" w:customStyle="1" w:styleId="Logo">
    <w:name w:val="Logo"/>
    <w:next w:val="Normal"/>
    <w:uiPriority w:val="99"/>
    <w:rsid w:val="00A54A02"/>
    <w:pPr>
      <w:spacing w:line="240" w:lineRule="atLeast"/>
      <w:ind w:left="-113"/>
    </w:pPr>
    <w:rPr>
      <w:kern w:val="20"/>
    </w:rPr>
  </w:style>
  <w:style w:type="paragraph" w:customStyle="1" w:styleId="Figure">
    <w:name w:val="Figure"/>
    <w:next w:val="Caption"/>
    <w:uiPriority w:val="99"/>
    <w:rsid w:val="00A54A02"/>
    <w:pPr>
      <w:keepNext/>
      <w:spacing w:before="500" w:line="260" w:lineRule="atLeast"/>
    </w:pPr>
    <w:rPr>
      <w:rFonts w:ascii="Arial" w:hAnsi="Arial"/>
      <w:noProof/>
      <w:kern w:val="22"/>
      <w:sz w:val="22"/>
    </w:rPr>
  </w:style>
  <w:style w:type="paragraph" w:customStyle="1" w:styleId="Numberlist1">
    <w:name w:val="Number list1"/>
    <w:uiPriority w:val="99"/>
    <w:rsid w:val="00A54A02"/>
    <w:pPr>
      <w:tabs>
        <w:tab w:val="left" w:pos="432"/>
      </w:tabs>
      <w:spacing w:after="120" w:line="240" w:lineRule="atLeast"/>
      <w:ind w:left="432" w:hanging="432"/>
    </w:pPr>
    <w:rPr>
      <w:noProof/>
      <w:kern w:val="22"/>
      <w:sz w:val="22"/>
    </w:rPr>
  </w:style>
  <w:style w:type="paragraph" w:customStyle="1" w:styleId="Referenceitem">
    <w:name w:val="Reference item"/>
    <w:uiPriority w:val="99"/>
    <w:rsid w:val="00A54A02"/>
    <w:pPr>
      <w:spacing w:before="100"/>
    </w:pPr>
    <w:rPr>
      <w:rFonts w:ascii="Arial" w:hAnsi="Arial"/>
      <w:b/>
      <w:noProof/>
      <w:kern w:val="20"/>
      <w:sz w:val="22"/>
    </w:rPr>
  </w:style>
  <w:style w:type="paragraph" w:styleId="Index4">
    <w:name w:val="index 4"/>
    <w:basedOn w:val="Normal"/>
    <w:uiPriority w:val="99"/>
    <w:rsid w:val="00A54A02"/>
    <w:pPr>
      <w:tabs>
        <w:tab w:val="right" w:pos="3773"/>
      </w:tabs>
      <w:suppressAutoHyphens/>
      <w:ind w:left="960" w:hanging="240"/>
    </w:pPr>
    <w:rPr>
      <w:b/>
      <w:kern w:val="32"/>
      <w:sz w:val="18"/>
      <w:szCs w:val="20"/>
    </w:rPr>
  </w:style>
  <w:style w:type="paragraph" w:styleId="Index5">
    <w:name w:val="index 5"/>
    <w:basedOn w:val="Normal"/>
    <w:uiPriority w:val="99"/>
    <w:rsid w:val="00A54A02"/>
    <w:pPr>
      <w:tabs>
        <w:tab w:val="right" w:pos="3773"/>
      </w:tabs>
      <w:suppressAutoHyphens/>
      <w:ind w:left="1200" w:hanging="240"/>
    </w:pPr>
    <w:rPr>
      <w:b/>
      <w:kern w:val="32"/>
      <w:sz w:val="18"/>
      <w:szCs w:val="20"/>
    </w:rPr>
  </w:style>
  <w:style w:type="paragraph" w:customStyle="1" w:styleId="List1cont">
    <w:name w:val="List1 (cont)"/>
    <w:uiPriority w:val="99"/>
    <w:rsid w:val="00A54A02"/>
    <w:pPr>
      <w:spacing w:before="60" w:after="60" w:line="240" w:lineRule="atLeast"/>
      <w:ind w:left="864"/>
    </w:pPr>
    <w:rPr>
      <w:noProof/>
      <w:kern w:val="20"/>
      <w:sz w:val="22"/>
    </w:rPr>
  </w:style>
  <w:style w:type="paragraph" w:customStyle="1" w:styleId="Numberlist2">
    <w:name w:val="Number list2"/>
    <w:uiPriority w:val="99"/>
    <w:rsid w:val="00A54A02"/>
    <w:pPr>
      <w:tabs>
        <w:tab w:val="left" w:pos="432"/>
      </w:tabs>
      <w:spacing w:before="60" w:after="60"/>
      <w:ind w:left="864" w:hanging="432"/>
    </w:pPr>
    <w:rPr>
      <w:noProof/>
      <w:kern w:val="22"/>
      <w:sz w:val="22"/>
    </w:rPr>
  </w:style>
  <w:style w:type="paragraph" w:customStyle="1" w:styleId="tabletext1">
    <w:name w:val="table.text"/>
    <w:basedOn w:val="Normal"/>
    <w:uiPriority w:val="99"/>
    <w:rsid w:val="00A54A02"/>
    <w:pPr>
      <w:suppressAutoHyphens/>
      <w:spacing w:before="40" w:after="40"/>
    </w:pPr>
    <w:rPr>
      <w:rFonts w:ascii="Arial" w:hAnsi="Arial"/>
      <w:b/>
      <w:kern w:val="32"/>
      <w:sz w:val="18"/>
      <w:szCs w:val="20"/>
    </w:rPr>
  </w:style>
  <w:style w:type="paragraph" w:customStyle="1" w:styleId="H-pa-name">
    <w:name w:val="H-pa-name"/>
    <w:basedOn w:val="H-purpose"/>
    <w:uiPriority w:val="99"/>
    <w:rsid w:val="00A54A02"/>
    <w:pPr>
      <w:pageBreakBefore/>
      <w:spacing w:after="160"/>
    </w:pPr>
    <w:rPr>
      <w:caps/>
    </w:rPr>
  </w:style>
  <w:style w:type="paragraph" w:customStyle="1" w:styleId="H-purpose">
    <w:name w:val="H-purpose"/>
    <w:next w:val="Normal"/>
    <w:uiPriority w:val="99"/>
    <w:rsid w:val="00A54A02"/>
    <w:pPr>
      <w:keepNext/>
      <w:pBdr>
        <w:bottom w:val="single" w:sz="4" w:space="1" w:color="auto"/>
      </w:pBdr>
      <w:suppressAutoHyphens/>
      <w:spacing w:before="504" w:after="180" w:line="260" w:lineRule="exact"/>
    </w:pPr>
    <w:rPr>
      <w:rFonts w:ascii="Arial Black" w:hAnsi="Arial Black"/>
    </w:rPr>
  </w:style>
  <w:style w:type="paragraph" w:styleId="ListBullet5">
    <w:name w:val="List Bullet 5"/>
    <w:basedOn w:val="Normal"/>
    <w:autoRedefine/>
    <w:uiPriority w:val="99"/>
    <w:rsid w:val="00A54A02"/>
    <w:pPr>
      <w:numPr>
        <w:numId w:val="21"/>
      </w:numPr>
      <w:suppressAutoHyphens/>
    </w:pPr>
    <w:rPr>
      <w:rFonts w:ascii="Arial" w:hAnsi="Arial"/>
      <w:b/>
      <w:kern w:val="32"/>
      <w:sz w:val="12"/>
      <w:szCs w:val="20"/>
    </w:rPr>
  </w:style>
  <w:style w:type="paragraph" w:styleId="ListNumber2">
    <w:name w:val="List Number 2"/>
    <w:basedOn w:val="Normal"/>
    <w:uiPriority w:val="99"/>
    <w:rsid w:val="00A54A02"/>
    <w:pPr>
      <w:numPr>
        <w:numId w:val="22"/>
      </w:numPr>
      <w:suppressAutoHyphens/>
    </w:pPr>
    <w:rPr>
      <w:rFonts w:ascii="Arial" w:hAnsi="Arial"/>
      <w:b/>
      <w:kern w:val="32"/>
      <w:sz w:val="12"/>
      <w:szCs w:val="20"/>
    </w:rPr>
  </w:style>
  <w:style w:type="paragraph" w:styleId="ListNumber4">
    <w:name w:val="List Number 4"/>
    <w:basedOn w:val="Normal"/>
    <w:uiPriority w:val="99"/>
    <w:rsid w:val="00A54A02"/>
    <w:pPr>
      <w:tabs>
        <w:tab w:val="num" w:pos="720"/>
      </w:tabs>
      <w:suppressAutoHyphens/>
      <w:ind w:left="720" w:hanging="360"/>
    </w:pPr>
    <w:rPr>
      <w:kern w:val="32"/>
      <w:szCs w:val="20"/>
    </w:rPr>
  </w:style>
  <w:style w:type="paragraph" w:customStyle="1" w:styleId="H-goals">
    <w:name w:val="H-goals"/>
    <w:basedOn w:val="Normal"/>
    <w:next w:val="Normal"/>
    <w:uiPriority w:val="99"/>
    <w:rsid w:val="00A54A02"/>
    <w:pPr>
      <w:keepNext/>
      <w:pBdr>
        <w:bottom w:val="single" w:sz="4" w:space="1" w:color="auto"/>
      </w:pBdr>
      <w:suppressAutoHyphens/>
      <w:spacing w:before="300" w:line="260" w:lineRule="exact"/>
      <w:ind w:left="2304" w:hanging="2304"/>
    </w:pPr>
    <w:rPr>
      <w:rFonts w:ascii="Arial Black" w:hAnsi="Arial Black"/>
      <w:sz w:val="20"/>
      <w:szCs w:val="20"/>
    </w:rPr>
  </w:style>
  <w:style w:type="paragraph" w:customStyle="1" w:styleId="H-subpractice">
    <w:name w:val="H-subpractice"/>
    <w:uiPriority w:val="99"/>
    <w:rsid w:val="00A54A02"/>
    <w:pPr>
      <w:keepNext/>
      <w:suppressAutoHyphens/>
      <w:spacing w:before="200"/>
      <w:ind w:left="2304"/>
    </w:pPr>
    <w:rPr>
      <w:rFonts w:ascii="Arial" w:hAnsi="Arial"/>
      <w:b/>
      <w:sz w:val="18"/>
    </w:rPr>
  </w:style>
  <w:style w:type="paragraph" w:customStyle="1" w:styleId="H-workproducts">
    <w:name w:val="H-workproducts"/>
    <w:basedOn w:val="H-subpractice"/>
    <w:uiPriority w:val="99"/>
    <w:rsid w:val="00A54A02"/>
  </w:style>
  <w:style w:type="paragraph" w:customStyle="1" w:styleId="H-notes">
    <w:name w:val="H-notes"/>
    <w:basedOn w:val="Normal"/>
    <w:next w:val="Normal"/>
    <w:uiPriority w:val="99"/>
    <w:rsid w:val="00A54A02"/>
    <w:pPr>
      <w:keepNext/>
      <w:pBdr>
        <w:bottom w:val="single" w:sz="4" w:space="1" w:color="auto"/>
      </w:pBdr>
      <w:suppressAutoHyphens/>
      <w:spacing w:before="300" w:after="180" w:line="260" w:lineRule="exact"/>
    </w:pPr>
    <w:rPr>
      <w:rFonts w:ascii="Arial Black" w:hAnsi="Arial Black"/>
      <w:sz w:val="20"/>
      <w:szCs w:val="20"/>
    </w:rPr>
  </w:style>
  <w:style w:type="paragraph" w:customStyle="1" w:styleId="H-related-process-areas">
    <w:name w:val="H-related-process-areas"/>
    <w:basedOn w:val="H-purpose"/>
    <w:next w:val="Normal"/>
    <w:uiPriority w:val="99"/>
    <w:rsid w:val="00A54A02"/>
    <w:pPr>
      <w:numPr>
        <w:numId w:val="24"/>
      </w:numPr>
      <w:spacing w:before="360"/>
    </w:pPr>
  </w:style>
  <w:style w:type="paragraph" w:customStyle="1" w:styleId="reference">
    <w:name w:val="reference"/>
    <w:basedOn w:val="Normal"/>
    <w:uiPriority w:val="99"/>
    <w:rsid w:val="00A54A02"/>
    <w:pPr>
      <w:keepLines/>
      <w:tabs>
        <w:tab w:val="left" w:pos="-3240"/>
      </w:tabs>
      <w:suppressAutoHyphens/>
      <w:spacing w:before="120" w:after="120" w:line="260" w:lineRule="exact"/>
      <w:ind w:left="1152"/>
    </w:pPr>
    <w:rPr>
      <w:rFonts w:ascii="Arial" w:hAnsi="Arial"/>
      <w:i/>
      <w:color w:val="000000"/>
      <w:kern w:val="22"/>
      <w:sz w:val="21"/>
      <w:szCs w:val="20"/>
    </w:rPr>
  </w:style>
  <w:style w:type="paragraph" w:customStyle="1" w:styleId="H-related-specific-practices">
    <w:name w:val="H-related-specific-practices"/>
    <w:basedOn w:val="H-related-process-areas"/>
    <w:uiPriority w:val="99"/>
    <w:rsid w:val="00A54A02"/>
    <w:pPr>
      <w:pBdr>
        <w:bottom w:val="none" w:sz="0" w:space="0" w:color="auto"/>
      </w:pBdr>
      <w:ind w:left="2304"/>
    </w:pPr>
    <w:rPr>
      <w:i/>
    </w:rPr>
  </w:style>
  <w:style w:type="paragraph" w:customStyle="1" w:styleId="H-related-subpractices">
    <w:name w:val="H-related-subpractices"/>
    <w:basedOn w:val="H-related-specific-practices"/>
    <w:uiPriority w:val="99"/>
    <w:rsid w:val="00A54A02"/>
  </w:style>
  <w:style w:type="paragraph" w:customStyle="1" w:styleId="H-commonfeature">
    <w:name w:val="H-common feature"/>
    <w:basedOn w:val="H-purpose"/>
    <w:uiPriority w:val="99"/>
    <w:rsid w:val="00A54A02"/>
  </w:style>
  <w:style w:type="paragraph" w:customStyle="1" w:styleId="Hyperlink1">
    <w:name w:val="Hyperlink1"/>
    <w:basedOn w:val="Normal"/>
    <w:uiPriority w:val="99"/>
    <w:rsid w:val="00A54A02"/>
    <w:pPr>
      <w:keepLines/>
      <w:tabs>
        <w:tab w:val="left" w:pos="-3240"/>
      </w:tabs>
      <w:suppressAutoHyphens/>
      <w:spacing w:before="120" w:after="120" w:line="260" w:lineRule="exact"/>
      <w:ind w:left="1152"/>
    </w:pPr>
    <w:rPr>
      <w:rFonts w:ascii="Arial Narrow" w:hAnsi="Arial Narrow"/>
      <w:color w:val="3366FF"/>
      <w:kern w:val="22"/>
      <w:sz w:val="20"/>
      <w:szCs w:val="20"/>
    </w:rPr>
  </w:style>
  <w:style w:type="paragraph" w:customStyle="1" w:styleId="t1-title-line1">
    <w:name w:val="t1-title-line1"/>
    <w:next w:val="t2-title-line2"/>
    <w:uiPriority w:val="99"/>
    <w:rsid w:val="00A54A02"/>
    <w:pPr>
      <w:spacing w:before="3100" w:after="216"/>
      <w:ind w:left="2304"/>
    </w:pPr>
    <w:rPr>
      <w:rFonts w:ascii="Arial Narrow" w:hAnsi="Arial Narrow"/>
      <w:b/>
      <w:noProof/>
      <w:sz w:val="36"/>
    </w:rPr>
  </w:style>
  <w:style w:type="paragraph" w:customStyle="1" w:styleId="t2-title-line2">
    <w:name w:val="t2-title-line2"/>
    <w:uiPriority w:val="99"/>
    <w:rsid w:val="00A54A02"/>
    <w:pPr>
      <w:ind w:left="2304"/>
    </w:pPr>
    <w:rPr>
      <w:rFonts w:ascii="Arial" w:hAnsi="Arial"/>
      <w:b/>
      <w:noProof/>
      <w:sz w:val="60"/>
    </w:rPr>
  </w:style>
  <w:style w:type="paragraph" w:customStyle="1" w:styleId="t3-title-line3">
    <w:name w:val="t3-title-line3"/>
    <w:uiPriority w:val="99"/>
    <w:rsid w:val="00A54A02"/>
    <w:pPr>
      <w:spacing w:before="800" w:line="240" w:lineRule="exact"/>
      <w:ind w:left="2304"/>
    </w:pPr>
    <w:rPr>
      <w:rFonts w:ascii="Arial Black" w:hAnsi="Arial Black"/>
      <w:noProof/>
    </w:rPr>
  </w:style>
  <w:style w:type="paragraph" w:customStyle="1" w:styleId="t4-title-line4">
    <w:name w:val="t4-title-line4"/>
    <w:uiPriority w:val="99"/>
    <w:rsid w:val="00A54A02"/>
    <w:pPr>
      <w:spacing w:before="280"/>
      <w:ind w:left="2304"/>
    </w:pPr>
    <w:rPr>
      <w:rFonts w:ascii="Arial" w:hAnsi="Arial"/>
      <w:noProof/>
    </w:rPr>
  </w:style>
  <w:style w:type="paragraph" w:customStyle="1" w:styleId="t5-title-line5">
    <w:name w:val="t5-title-line5"/>
    <w:uiPriority w:val="99"/>
    <w:rsid w:val="00A54A02"/>
    <w:pPr>
      <w:spacing w:before="6400"/>
      <w:ind w:left="2304"/>
    </w:pPr>
    <w:rPr>
      <w:rFonts w:ascii="Arial Black" w:hAnsi="Arial Black"/>
      <w:noProof/>
      <w:sz w:val="16"/>
    </w:rPr>
  </w:style>
  <w:style w:type="paragraph" w:customStyle="1" w:styleId="list-bullet">
    <w:name w:val="list-bullet"/>
    <w:uiPriority w:val="99"/>
    <w:rsid w:val="00A54A02"/>
    <w:pPr>
      <w:numPr>
        <w:numId w:val="23"/>
      </w:numPr>
      <w:suppressAutoHyphens/>
      <w:spacing w:before="60" w:after="60" w:line="260" w:lineRule="exact"/>
      <w:ind w:left="2160" w:hanging="432"/>
    </w:pPr>
    <w:rPr>
      <w:rFonts w:ascii="Arial" w:hAnsi="Arial"/>
      <w:sz w:val="21"/>
    </w:rPr>
  </w:style>
  <w:style w:type="paragraph" w:customStyle="1" w:styleId="list-bullet-level-2">
    <w:name w:val="list-bullet-level-2"/>
    <w:uiPriority w:val="99"/>
    <w:rsid w:val="00A54A02"/>
    <w:pPr>
      <w:tabs>
        <w:tab w:val="num" w:pos="1440"/>
        <w:tab w:val="left" w:pos="3024"/>
      </w:tabs>
      <w:suppressAutoHyphens/>
      <w:spacing w:before="60" w:after="60"/>
      <w:ind w:left="3024" w:hanging="288"/>
    </w:pPr>
    <w:rPr>
      <w:rFonts w:ascii="Arial Narrow" w:hAnsi="Arial Narrow"/>
    </w:rPr>
  </w:style>
  <w:style w:type="paragraph" w:customStyle="1" w:styleId="Footer-Left">
    <w:name w:val="Footer-Left"/>
    <w:basedOn w:val="Normal"/>
    <w:uiPriority w:val="99"/>
    <w:rsid w:val="00A54A02"/>
    <w:pPr>
      <w:tabs>
        <w:tab w:val="right" w:pos="13766"/>
      </w:tabs>
      <w:suppressAutoHyphens/>
      <w:jc w:val="right"/>
    </w:pPr>
    <w:rPr>
      <w:rFonts w:ascii="Arial" w:hAnsi="Arial"/>
      <w:b/>
      <w:color w:val="000000"/>
      <w:sz w:val="16"/>
      <w:szCs w:val="20"/>
    </w:rPr>
  </w:style>
  <w:style w:type="paragraph" w:customStyle="1" w:styleId="title-page-text">
    <w:name w:val="title-page-text"/>
    <w:next w:val="Normal"/>
    <w:uiPriority w:val="99"/>
    <w:rsid w:val="00A54A02"/>
    <w:pPr>
      <w:suppressAutoHyphens/>
      <w:spacing w:before="100" w:after="100"/>
    </w:pPr>
    <w:rPr>
      <w:kern w:val="20"/>
    </w:rPr>
  </w:style>
  <w:style w:type="paragraph" w:customStyle="1" w:styleId="level1headings">
    <w:name w:val="level 1 headings"/>
    <w:basedOn w:val="H-goals"/>
    <w:uiPriority w:val="99"/>
    <w:rsid w:val="00A54A02"/>
    <w:pPr>
      <w:spacing w:before="504" w:after="180"/>
      <w:ind w:left="0" w:firstLine="0"/>
    </w:pPr>
  </w:style>
  <w:style w:type="paragraph" w:customStyle="1" w:styleId="level2headings">
    <w:name w:val="level 2 headings"/>
    <w:basedOn w:val="Normal"/>
    <w:uiPriority w:val="99"/>
    <w:rsid w:val="00A54A02"/>
    <w:pPr>
      <w:keepNext/>
      <w:tabs>
        <w:tab w:val="left" w:pos="2340"/>
      </w:tabs>
      <w:suppressAutoHyphens/>
      <w:spacing w:before="240" w:after="60"/>
      <w:ind w:left="2304"/>
    </w:pPr>
    <w:rPr>
      <w:rFonts w:ascii="Arial" w:hAnsi="Arial"/>
      <w:b/>
      <w:color w:val="000000"/>
      <w:sz w:val="20"/>
      <w:szCs w:val="20"/>
    </w:rPr>
  </w:style>
  <w:style w:type="paragraph" w:customStyle="1" w:styleId="level3headings">
    <w:name w:val="level 3 headings"/>
    <w:basedOn w:val="Normal"/>
    <w:uiPriority w:val="99"/>
    <w:rsid w:val="00A54A02"/>
    <w:pPr>
      <w:keepNext/>
      <w:numPr>
        <w:numId w:val="28"/>
      </w:numPr>
      <w:tabs>
        <w:tab w:val="clear" w:pos="3744"/>
        <w:tab w:val="left" w:pos="2340"/>
      </w:tabs>
      <w:suppressAutoHyphens/>
      <w:spacing w:before="240" w:after="60"/>
    </w:pPr>
    <w:rPr>
      <w:rFonts w:ascii="Arial" w:hAnsi="Arial"/>
      <w:color w:val="000000"/>
      <w:sz w:val="20"/>
      <w:szCs w:val="20"/>
    </w:rPr>
  </w:style>
  <w:style w:type="paragraph" w:styleId="DocumentMap">
    <w:name w:val="Document Map"/>
    <w:basedOn w:val="Normal"/>
    <w:link w:val="DocumentMapChar"/>
    <w:uiPriority w:val="99"/>
    <w:rsid w:val="00A54A02"/>
    <w:pPr>
      <w:shd w:val="clear" w:color="auto" w:fill="000080"/>
      <w:tabs>
        <w:tab w:val="num" w:pos="720"/>
      </w:tabs>
      <w:suppressAutoHyphens/>
    </w:pPr>
    <w:rPr>
      <w:sz w:val="2"/>
      <w:szCs w:val="20"/>
    </w:rPr>
  </w:style>
  <w:style w:type="character" w:customStyle="1" w:styleId="DocumentMapChar">
    <w:name w:val="Document Map Char"/>
    <w:basedOn w:val="DefaultParagraphFont"/>
    <w:link w:val="DocumentMap"/>
    <w:uiPriority w:val="99"/>
    <w:rsid w:val="00A54A02"/>
    <w:rPr>
      <w:sz w:val="2"/>
      <w:shd w:val="clear" w:color="auto" w:fill="000080"/>
    </w:rPr>
  </w:style>
  <w:style w:type="paragraph" w:customStyle="1" w:styleId="term">
    <w:name w:val="term"/>
    <w:basedOn w:val="Normal"/>
    <w:uiPriority w:val="99"/>
    <w:rsid w:val="00A54A02"/>
    <w:pPr>
      <w:keepLines/>
      <w:tabs>
        <w:tab w:val="left" w:pos="-3240"/>
        <w:tab w:val="num" w:pos="720"/>
      </w:tabs>
      <w:suppressAutoHyphens/>
      <w:spacing w:before="120" w:after="120" w:line="260" w:lineRule="exact"/>
      <w:ind w:left="288"/>
    </w:pPr>
    <w:rPr>
      <w:rFonts w:ascii="Arial" w:hAnsi="Arial"/>
      <w:color w:val="000000"/>
      <w:kern w:val="22"/>
      <w:sz w:val="21"/>
      <w:szCs w:val="20"/>
    </w:rPr>
  </w:style>
  <w:style w:type="paragraph" w:customStyle="1" w:styleId="goal-name">
    <w:name w:val="goal-name"/>
    <w:basedOn w:val="Normal"/>
    <w:uiPriority w:val="99"/>
    <w:rsid w:val="00A54A02"/>
    <w:pPr>
      <w:keepNext/>
      <w:keepLines/>
      <w:tabs>
        <w:tab w:val="left" w:pos="1152"/>
      </w:tabs>
      <w:suppressAutoHyphens/>
      <w:spacing w:before="300"/>
      <w:ind w:left="1152" w:hanging="1152"/>
    </w:pPr>
    <w:rPr>
      <w:rFonts w:ascii="Arial" w:hAnsi="Arial"/>
      <w:b/>
      <w:sz w:val="21"/>
      <w:szCs w:val="20"/>
    </w:rPr>
  </w:style>
  <w:style w:type="paragraph" w:customStyle="1" w:styleId="goal-name-2">
    <w:name w:val="goal-name-2"/>
    <w:basedOn w:val="goal-name"/>
    <w:uiPriority w:val="99"/>
    <w:rsid w:val="00A54A02"/>
    <w:pPr>
      <w:spacing w:before="120"/>
    </w:pPr>
    <w:rPr>
      <w:b w:val="0"/>
    </w:rPr>
  </w:style>
  <w:style w:type="paragraph" w:customStyle="1" w:styleId="level2appendix">
    <w:name w:val="level 2 appendix"/>
    <w:basedOn w:val="level1headings"/>
    <w:uiPriority w:val="99"/>
    <w:rsid w:val="00A54A02"/>
  </w:style>
  <w:style w:type="paragraph" w:customStyle="1" w:styleId="H-pa-name-appendix">
    <w:name w:val="H-pa-name-appendix"/>
    <w:basedOn w:val="H-pa-name"/>
    <w:uiPriority w:val="99"/>
    <w:rsid w:val="00A54A02"/>
  </w:style>
  <w:style w:type="paragraph" w:customStyle="1" w:styleId="ATableText">
    <w:name w:val="A_Table Text"/>
    <w:uiPriority w:val="99"/>
    <w:rsid w:val="00A54A02"/>
    <w:pPr>
      <w:spacing w:before="60" w:after="60"/>
    </w:pPr>
    <w:rPr>
      <w:rFonts w:ascii="Arial" w:hAnsi="Arial"/>
      <w:sz w:val="18"/>
      <w:lang w:eastAsia="zh-CN"/>
    </w:rPr>
  </w:style>
  <w:style w:type="paragraph" w:customStyle="1" w:styleId="H-sp-name-subsumed">
    <w:name w:val="H-sp-name-subsumed"/>
    <w:basedOn w:val="Normal"/>
    <w:uiPriority w:val="99"/>
    <w:rsid w:val="00A54A02"/>
    <w:pPr>
      <w:keepNext/>
      <w:suppressAutoHyphens/>
      <w:spacing w:before="500" w:after="40" w:line="260" w:lineRule="exact"/>
      <w:ind w:left="2304" w:hanging="1152"/>
    </w:pPr>
    <w:rPr>
      <w:rFonts w:ascii="Arial" w:hAnsi="Arial"/>
      <w:b/>
      <w:color w:val="808080"/>
      <w:sz w:val="21"/>
      <w:szCs w:val="20"/>
    </w:rPr>
  </w:style>
  <w:style w:type="paragraph" w:customStyle="1" w:styleId="H-workproducts-subsumed">
    <w:name w:val="H-workproducts-subsumed"/>
    <w:basedOn w:val="H-workproducts"/>
    <w:uiPriority w:val="99"/>
    <w:rsid w:val="00A54A02"/>
    <w:rPr>
      <w:color w:val="808080"/>
    </w:rPr>
  </w:style>
  <w:style w:type="paragraph" w:customStyle="1" w:styleId="QAAnswer">
    <w:name w:val="QA Answer"/>
    <w:basedOn w:val="QAQuestion"/>
    <w:uiPriority w:val="99"/>
    <w:rsid w:val="00A54A02"/>
    <w:pPr>
      <w:tabs>
        <w:tab w:val="num" w:pos="1440"/>
      </w:tabs>
    </w:pPr>
    <w:rPr>
      <w:color w:val="808080"/>
    </w:rPr>
  </w:style>
  <w:style w:type="paragraph" w:customStyle="1" w:styleId="list-bullet-border-subsumed">
    <w:name w:val="list-bullet-border-subsumed"/>
    <w:basedOn w:val="list-bullet-subsumed"/>
    <w:uiPriority w:val="99"/>
    <w:rsid w:val="00A54A02"/>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uiPriority w:val="99"/>
    <w:rsid w:val="00A54A02"/>
    <w:pPr>
      <w:tabs>
        <w:tab w:val="left" w:pos="360"/>
      </w:tabs>
      <w:suppressAutoHyphens/>
      <w:spacing w:before="60" w:after="60" w:line="260" w:lineRule="exact"/>
      <w:ind w:left="360" w:hanging="360"/>
    </w:pPr>
    <w:rPr>
      <w:rFonts w:ascii="Arial" w:hAnsi="Arial"/>
      <w:color w:val="808080"/>
      <w:sz w:val="21"/>
    </w:rPr>
  </w:style>
  <w:style w:type="paragraph" w:customStyle="1" w:styleId="list-bullet-level-2-border">
    <w:name w:val="list-bullet-level-2-border"/>
    <w:basedOn w:val="list-bullet-level-2"/>
    <w:uiPriority w:val="99"/>
    <w:rsid w:val="00A54A02"/>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uiPriority w:val="99"/>
    <w:rsid w:val="00A54A02"/>
    <w:rPr>
      <w:color w:val="808080"/>
    </w:rPr>
  </w:style>
  <w:style w:type="paragraph" w:customStyle="1" w:styleId="Listborder">
    <w:name w:val="List border"/>
    <w:basedOn w:val="Normal"/>
    <w:uiPriority w:val="99"/>
    <w:rsid w:val="00A54A02"/>
    <w:pPr>
      <w:keepNext/>
      <w:pBdr>
        <w:top w:val="single" w:sz="4" w:space="1" w:color="auto"/>
        <w:left w:val="single" w:sz="4" w:space="4" w:color="auto"/>
        <w:bottom w:val="single" w:sz="4" w:space="1" w:color="auto"/>
        <w:right w:val="single" w:sz="4" w:space="4" w:color="auto"/>
      </w:pBdr>
      <w:suppressAutoHyphens/>
    </w:pPr>
    <w:rPr>
      <w:rFonts w:ascii="Arial Narrow" w:hAnsi="Arial Narrow"/>
      <w:b/>
      <w:kern w:val="32"/>
      <w:sz w:val="12"/>
      <w:szCs w:val="20"/>
    </w:rPr>
  </w:style>
  <w:style w:type="paragraph" w:customStyle="1" w:styleId="list-border-sub">
    <w:name w:val="list-border-sub"/>
    <w:basedOn w:val="Listborder"/>
    <w:uiPriority w:val="99"/>
    <w:rsid w:val="00A54A02"/>
    <w:rPr>
      <w:color w:val="808080"/>
    </w:rPr>
  </w:style>
  <w:style w:type="paragraph" w:customStyle="1" w:styleId="list-bullet-level-2-subsumed">
    <w:name w:val="list-bullet-level-2-subsumed"/>
    <w:basedOn w:val="list-bullet-level-2"/>
    <w:uiPriority w:val="99"/>
    <w:rsid w:val="00A54A02"/>
    <w:rPr>
      <w:color w:val="808080"/>
    </w:rPr>
  </w:style>
  <w:style w:type="paragraph" w:customStyle="1" w:styleId="example-break">
    <w:name w:val="example-break"/>
    <w:basedOn w:val="Normal"/>
    <w:uiPriority w:val="99"/>
    <w:rsid w:val="00A54A02"/>
    <w:pPr>
      <w:keepLines/>
      <w:tabs>
        <w:tab w:val="left" w:pos="-3240"/>
      </w:tabs>
      <w:suppressAutoHyphens/>
      <w:spacing w:line="120" w:lineRule="exact"/>
      <w:ind w:left="1152"/>
    </w:pPr>
    <w:rPr>
      <w:rFonts w:ascii="Arial" w:hAnsi="Arial"/>
      <w:color w:val="000000"/>
      <w:kern w:val="22"/>
      <w:sz w:val="12"/>
      <w:szCs w:val="20"/>
    </w:rPr>
  </w:style>
  <w:style w:type="paragraph" w:customStyle="1" w:styleId="Body-noindent">
    <w:name w:val="Body-no indent"/>
    <w:next w:val="Normal"/>
    <w:uiPriority w:val="99"/>
    <w:rsid w:val="00A54A02"/>
    <w:pPr>
      <w:widowControl w:val="0"/>
      <w:tabs>
        <w:tab w:val="left" w:pos="7920"/>
      </w:tabs>
      <w:spacing w:after="120" w:line="280" w:lineRule="exact"/>
      <w:ind w:right="-14"/>
    </w:pPr>
    <w:rPr>
      <w:rFonts w:ascii="Arial" w:hAnsi="Arial"/>
      <w:sz w:val="19"/>
    </w:rPr>
  </w:style>
  <w:style w:type="paragraph" w:customStyle="1" w:styleId="level2preface">
    <w:name w:val="level 2 preface"/>
    <w:basedOn w:val="level2headings"/>
    <w:uiPriority w:val="99"/>
    <w:rsid w:val="00A54A02"/>
  </w:style>
  <w:style w:type="paragraph" w:customStyle="1" w:styleId="Graphic">
    <w:name w:val="Graphic"/>
    <w:basedOn w:val="Normal"/>
    <w:next w:val="Caption"/>
    <w:uiPriority w:val="99"/>
    <w:rsid w:val="00A54A02"/>
    <w:pPr>
      <w:keepNext/>
      <w:keepLines/>
      <w:tabs>
        <w:tab w:val="left" w:pos="-3240"/>
      </w:tabs>
      <w:suppressAutoHyphens/>
      <w:spacing w:before="120" w:after="120"/>
      <w:ind w:left="1152"/>
    </w:pPr>
    <w:rPr>
      <w:rFonts w:ascii="Arial" w:hAnsi="Arial"/>
      <w:color w:val="000000"/>
      <w:kern w:val="22"/>
      <w:sz w:val="21"/>
      <w:szCs w:val="20"/>
    </w:rPr>
  </w:style>
  <w:style w:type="paragraph" w:customStyle="1" w:styleId="Company-Description">
    <w:name w:val="Company - Description"/>
    <w:basedOn w:val="Normal"/>
    <w:uiPriority w:val="99"/>
    <w:rsid w:val="00A54A02"/>
    <w:pPr>
      <w:pBdr>
        <w:bottom w:val="single" w:sz="4" w:space="1" w:color="auto"/>
      </w:pBdr>
      <w:spacing w:after="120"/>
    </w:pPr>
    <w:rPr>
      <w:rFonts w:ascii="Arial" w:hAnsi="Arial" w:cs="Arial"/>
      <w:b/>
      <w:sz w:val="24"/>
      <w:szCs w:val="20"/>
    </w:rPr>
  </w:style>
  <w:style w:type="paragraph" w:customStyle="1" w:styleId="CompanyName">
    <w:name w:val="Company Name"/>
    <w:basedOn w:val="Normal"/>
    <w:uiPriority w:val="99"/>
    <w:rsid w:val="00A54A02"/>
    <w:pPr>
      <w:ind w:left="360"/>
    </w:pPr>
    <w:rPr>
      <w:rFonts w:ascii="Arial" w:hAnsi="Arial" w:cs="Arial"/>
      <w:sz w:val="20"/>
      <w:szCs w:val="20"/>
    </w:rPr>
  </w:style>
  <w:style w:type="paragraph" w:customStyle="1" w:styleId="t2title2">
    <w:name w:val="t2 title2"/>
    <w:uiPriority w:val="99"/>
    <w:rsid w:val="00A54A02"/>
    <w:pPr>
      <w:widowControl w:val="0"/>
      <w:numPr>
        <w:numId w:val="30"/>
      </w:numPr>
      <w:tabs>
        <w:tab w:val="clear" w:pos="360"/>
      </w:tabs>
      <w:spacing w:line="200" w:lineRule="atLeast"/>
      <w:ind w:firstLine="0"/>
    </w:pPr>
    <w:rPr>
      <w:rFonts w:ascii="Helvetica" w:hAnsi="Helvetica"/>
      <w:i/>
      <w:color w:val="000000"/>
      <w:sz w:val="16"/>
    </w:rPr>
  </w:style>
  <w:style w:type="paragraph" w:customStyle="1" w:styleId="t3-title-3">
    <w:name w:val="t3-title-3"/>
    <w:uiPriority w:val="99"/>
    <w:rsid w:val="00A54A02"/>
    <w:pPr>
      <w:numPr>
        <w:numId w:val="29"/>
      </w:numPr>
      <w:tabs>
        <w:tab w:val="clear" w:pos="360"/>
      </w:tabs>
      <w:ind w:left="0" w:firstLine="0"/>
    </w:pPr>
    <w:rPr>
      <w:rFonts w:ascii="Arial" w:hAnsi="Arial"/>
      <w:noProof/>
      <w:sz w:val="12"/>
    </w:rPr>
  </w:style>
  <w:style w:type="paragraph" w:customStyle="1" w:styleId="t1-title-1">
    <w:name w:val="t1-title-1"/>
    <w:uiPriority w:val="99"/>
    <w:rsid w:val="00A54A02"/>
    <w:pPr>
      <w:jc w:val="center"/>
    </w:pPr>
    <w:rPr>
      <w:rFonts w:ascii="Arial" w:hAnsi="Arial"/>
      <w:b/>
      <w:noProof/>
      <w:sz w:val="32"/>
    </w:rPr>
  </w:style>
  <w:style w:type="paragraph" w:customStyle="1" w:styleId="t4-title-4">
    <w:name w:val="t4-title-4"/>
    <w:next w:val="UserInformation"/>
    <w:uiPriority w:val="99"/>
    <w:rsid w:val="00A54A02"/>
    <w:pPr>
      <w:tabs>
        <w:tab w:val="left" w:pos="288"/>
      </w:tabs>
      <w:ind w:left="288" w:hanging="288"/>
    </w:pPr>
    <w:rPr>
      <w:rFonts w:ascii="Arial Narrow" w:hAnsi="Arial Narrow"/>
      <w:b/>
      <w:smallCaps/>
      <w:noProof/>
      <w:sz w:val="16"/>
    </w:rPr>
  </w:style>
  <w:style w:type="paragraph" w:customStyle="1" w:styleId="UserInformation">
    <w:name w:val="User Information"/>
    <w:uiPriority w:val="99"/>
    <w:rsid w:val="00A54A02"/>
    <w:pPr>
      <w:spacing w:before="60" w:after="60" w:line="240" w:lineRule="exact"/>
      <w:ind w:left="288"/>
    </w:pPr>
    <w:rPr>
      <w:rFonts w:ascii="Arial Narrow" w:hAnsi="Arial Narrow"/>
    </w:rPr>
  </w:style>
  <w:style w:type="paragraph" w:customStyle="1" w:styleId="t5-title-5">
    <w:name w:val="t5-title-5"/>
    <w:basedOn w:val="t4-title-4"/>
    <w:next w:val="UserInformation"/>
    <w:uiPriority w:val="99"/>
    <w:rsid w:val="00A54A02"/>
    <w:pPr>
      <w:tabs>
        <w:tab w:val="num" w:pos="1440"/>
      </w:tabs>
      <w:ind w:left="0" w:firstLine="0"/>
    </w:pPr>
  </w:style>
  <w:style w:type="paragraph" w:styleId="Date">
    <w:name w:val="Date"/>
    <w:basedOn w:val="Normal"/>
    <w:next w:val="Normal"/>
    <w:link w:val="DateChar"/>
    <w:uiPriority w:val="99"/>
    <w:rsid w:val="00A54A02"/>
    <w:pPr>
      <w:suppressAutoHyphens/>
    </w:pPr>
    <w:rPr>
      <w:sz w:val="24"/>
    </w:rPr>
  </w:style>
  <w:style w:type="character" w:customStyle="1" w:styleId="DateChar">
    <w:name w:val="Date Char"/>
    <w:basedOn w:val="DefaultParagraphFont"/>
    <w:link w:val="Date"/>
    <w:uiPriority w:val="99"/>
    <w:rsid w:val="00A54A02"/>
    <w:rPr>
      <w:sz w:val="24"/>
      <w:szCs w:val="24"/>
    </w:rPr>
  </w:style>
  <w:style w:type="paragraph" w:customStyle="1" w:styleId="Table-ColHead">
    <w:name w:val="Table - Col. Head"/>
    <w:basedOn w:val="Normal"/>
    <w:autoRedefine/>
    <w:uiPriority w:val="99"/>
    <w:rsid w:val="00A54A02"/>
    <w:pPr>
      <w:keepNext/>
      <w:spacing w:before="60" w:after="60"/>
      <w:jc w:val="center"/>
    </w:pPr>
    <w:rPr>
      <w:rFonts w:ascii="Arial" w:hAnsi="Arial"/>
      <w:b/>
      <w:sz w:val="24"/>
      <w:szCs w:val="20"/>
      <w:lang w:val="en-GB"/>
    </w:rPr>
  </w:style>
  <w:style w:type="paragraph" w:customStyle="1" w:styleId="FrontPageHeading">
    <w:name w:val="Front Page Heading"/>
    <w:basedOn w:val="Normal"/>
    <w:uiPriority w:val="99"/>
    <w:rsid w:val="00A54A02"/>
    <w:pPr>
      <w:suppressAutoHyphens/>
    </w:pPr>
    <w:rPr>
      <w:rFonts w:ascii="Arial" w:hAnsi="Arial"/>
      <w:b/>
      <w:kern w:val="32"/>
      <w:sz w:val="44"/>
      <w:szCs w:val="20"/>
    </w:rPr>
  </w:style>
  <w:style w:type="paragraph" w:customStyle="1" w:styleId="bullet">
    <w:name w:val="bullet"/>
    <w:autoRedefine/>
    <w:uiPriority w:val="99"/>
    <w:rsid w:val="00A54A02"/>
    <w:pPr>
      <w:tabs>
        <w:tab w:val="num" w:pos="1080"/>
      </w:tabs>
      <w:suppressAutoHyphens/>
      <w:spacing w:before="60" w:after="60" w:line="260" w:lineRule="exact"/>
      <w:ind w:left="1080" w:hanging="360"/>
    </w:pPr>
    <w:rPr>
      <w:rFonts w:ascii="Arial" w:hAnsi="Arial"/>
      <w:sz w:val="21"/>
    </w:rPr>
  </w:style>
  <w:style w:type="paragraph" w:customStyle="1" w:styleId="BulletList">
    <w:name w:val="BulletList"/>
    <w:basedOn w:val="Normal"/>
    <w:uiPriority w:val="99"/>
    <w:rsid w:val="00A54A02"/>
    <w:pPr>
      <w:keepLines/>
      <w:tabs>
        <w:tab w:val="left" w:pos="-3240"/>
      </w:tabs>
      <w:suppressAutoHyphens/>
      <w:spacing w:before="120" w:after="120" w:line="260" w:lineRule="exact"/>
      <w:ind w:left="1152"/>
    </w:pPr>
    <w:rPr>
      <w:rFonts w:ascii="Arial" w:hAnsi="Arial"/>
      <w:color w:val="000000"/>
      <w:kern w:val="22"/>
      <w:sz w:val="21"/>
      <w:szCs w:val="20"/>
    </w:rPr>
  </w:style>
  <w:style w:type="paragraph" w:customStyle="1" w:styleId="Bullet1">
    <w:name w:val="Bullet 1"/>
    <w:basedOn w:val="Normal"/>
    <w:uiPriority w:val="99"/>
    <w:rsid w:val="00A54A02"/>
    <w:pPr>
      <w:widowControl w:val="0"/>
      <w:numPr>
        <w:numId w:val="31"/>
      </w:numPr>
      <w:tabs>
        <w:tab w:val="left" w:pos="7920"/>
      </w:tabs>
      <w:spacing w:line="280" w:lineRule="exact"/>
    </w:pPr>
    <w:rPr>
      <w:rFonts w:ascii="Arial" w:hAnsi="Arial"/>
      <w:sz w:val="19"/>
      <w:szCs w:val="20"/>
    </w:rPr>
  </w:style>
  <w:style w:type="paragraph" w:customStyle="1" w:styleId="Para">
    <w:name w:val="Para"/>
    <w:basedOn w:val="Normal"/>
    <w:uiPriority w:val="99"/>
    <w:rsid w:val="00A54A02"/>
    <w:pPr>
      <w:spacing w:before="60" w:after="120"/>
    </w:pPr>
    <w:rPr>
      <w:rFonts w:ascii="Arial" w:hAnsi="Arial"/>
      <w:sz w:val="20"/>
      <w:szCs w:val="20"/>
    </w:rPr>
  </w:style>
  <w:style w:type="paragraph" w:styleId="PlainText">
    <w:name w:val="Plain Text"/>
    <w:basedOn w:val="Normal"/>
    <w:link w:val="PlainTextChar"/>
    <w:uiPriority w:val="99"/>
    <w:rsid w:val="00A54A02"/>
    <w:rPr>
      <w:rFonts w:ascii="Courier New" w:hAnsi="Courier New"/>
      <w:sz w:val="20"/>
      <w:szCs w:val="20"/>
    </w:rPr>
  </w:style>
  <w:style w:type="character" w:customStyle="1" w:styleId="PlainTextChar">
    <w:name w:val="Plain Text Char"/>
    <w:basedOn w:val="DefaultParagraphFont"/>
    <w:link w:val="PlainText"/>
    <w:uiPriority w:val="99"/>
    <w:rsid w:val="00A54A02"/>
    <w:rPr>
      <w:rFonts w:ascii="Courier New" w:hAnsi="Courier New"/>
    </w:rPr>
  </w:style>
  <w:style w:type="paragraph" w:customStyle="1" w:styleId="TableHead">
    <w:name w:val="Table Head"/>
    <w:basedOn w:val="Normal"/>
    <w:uiPriority w:val="99"/>
    <w:rsid w:val="00A54A02"/>
    <w:pPr>
      <w:spacing w:after="60" w:line="280" w:lineRule="exact"/>
    </w:pPr>
    <w:rPr>
      <w:rFonts w:ascii="Arial Narrow" w:hAnsi="Arial Narrow"/>
      <w:b/>
      <w:sz w:val="19"/>
      <w:szCs w:val="20"/>
    </w:rPr>
  </w:style>
  <w:style w:type="paragraph" w:customStyle="1" w:styleId="Text">
    <w:name w:val="Text"/>
    <w:aliases w:val="t"/>
    <w:uiPriority w:val="99"/>
    <w:rsid w:val="00A54A02"/>
    <w:pPr>
      <w:spacing w:before="60" w:after="60" w:line="260" w:lineRule="exact"/>
    </w:pPr>
    <w:rPr>
      <w:rFonts w:ascii="Verdana" w:hAnsi="Verdana"/>
      <w:color w:val="000000"/>
    </w:rPr>
  </w:style>
  <w:style w:type="character" w:customStyle="1" w:styleId="LabelEmbedded">
    <w:name w:val="Label Embedded"/>
    <w:aliases w:val="le"/>
    <w:uiPriority w:val="99"/>
    <w:rsid w:val="00A54A02"/>
    <w:rPr>
      <w:rFonts w:ascii="Verdana" w:hAnsi="Verdana" w:cs="Times New Roman"/>
      <w:b/>
      <w:sz w:val="20"/>
      <w:u w:val="none"/>
    </w:rPr>
  </w:style>
  <w:style w:type="paragraph" w:customStyle="1" w:styleId="Bullet3">
    <w:name w:val="Bullet 3"/>
    <w:basedOn w:val="Normal"/>
    <w:uiPriority w:val="99"/>
    <w:rsid w:val="00A54A02"/>
    <w:pPr>
      <w:widowControl w:val="0"/>
      <w:numPr>
        <w:numId w:val="32"/>
      </w:numPr>
      <w:tabs>
        <w:tab w:val="left" w:pos="7920"/>
      </w:tabs>
      <w:spacing w:after="280" w:line="280" w:lineRule="exact"/>
    </w:pPr>
    <w:rPr>
      <w:rFonts w:ascii="Arial" w:hAnsi="Arial"/>
      <w:sz w:val="19"/>
      <w:szCs w:val="20"/>
    </w:rPr>
  </w:style>
  <w:style w:type="paragraph" w:customStyle="1" w:styleId="NoteCaution">
    <w:name w:val="Note/Caution"/>
    <w:basedOn w:val="Normal"/>
    <w:next w:val="Normal"/>
    <w:uiPriority w:val="99"/>
    <w:rsid w:val="00A54A02"/>
    <w:pPr>
      <w:widowControl w:val="0"/>
      <w:tabs>
        <w:tab w:val="left" w:pos="7920"/>
      </w:tabs>
      <w:spacing w:before="140" w:after="120" w:line="280" w:lineRule="exact"/>
      <w:ind w:right="-14"/>
    </w:pPr>
    <w:rPr>
      <w:rFonts w:ascii="Arial Narrow" w:hAnsi="Arial Narrow"/>
      <w:b/>
      <w:sz w:val="19"/>
      <w:szCs w:val="20"/>
    </w:rPr>
  </w:style>
  <w:style w:type="paragraph" w:customStyle="1" w:styleId="TableBody2">
    <w:name w:val="Table Body 2"/>
    <w:basedOn w:val="Normal"/>
    <w:uiPriority w:val="99"/>
    <w:rsid w:val="00A54A02"/>
    <w:pPr>
      <w:spacing w:before="40" w:after="40" w:line="250" w:lineRule="exact"/>
      <w:ind w:right="115"/>
    </w:pPr>
    <w:rPr>
      <w:rFonts w:ascii="Arial" w:hAnsi="Arial"/>
      <w:sz w:val="17"/>
      <w:szCs w:val="20"/>
    </w:rPr>
  </w:style>
  <w:style w:type="character" w:customStyle="1" w:styleId="Bold">
    <w:name w:val="Bold"/>
    <w:aliases w:val="b"/>
    <w:uiPriority w:val="99"/>
    <w:rsid w:val="00A54A02"/>
    <w:rPr>
      <w:rFonts w:cs="Times New Roman"/>
      <w:b/>
    </w:rPr>
  </w:style>
  <w:style w:type="paragraph" w:customStyle="1" w:styleId="Listend">
    <w:name w:val="List end"/>
    <w:basedOn w:val="Normal"/>
    <w:uiPriority w:val="99"/>
    <w:rsid w:val="00A54A02"/>
    <w:rPr>
      <w:rFonts w:ascii="Century Schoolbook" w:hAnsi="Century Schoolbook"/>
      <w:sz w:val="12"/>
      <w:szCs w:val="20"/>
    </w:rPr>
  </w:style>
  <w:style w:type="paragraph" w:customStyle="1" w:styleId="p">
    <w:name w:val="p"/>
    <w:aliases w:val="para"/>
    <w:basedOn w:val="Normal"/>
    <w:link w:val="pChar"/>
    <w:uiPriority w:val="99"/>
    <w:rsid w:val="00A54A02"/>
    <w:pPr>
      <w:spacing w:before="72" w:after="72"/>
      <w:jc w:val="both"/>
    </w:pPr>
    <w:rPr>
      <w:rFonts w:ascii="Arial" w:eastAsia="MS Mincho" w:hAnsi="Arial"/>
      <w:szCs w:val="20"/>
    </w:rPr>
  </w:style>
  <w:style w:type="character" w:customStyle="1" w:styleId="pChar">
    <w:name w:val="p Char"/>
    <w:aliases w:val="para Char"/>
    <w:link w:val="p"/>
    <w:uiPriority w:val="99"/>
    <w:locked/>
    <w:rsid w:val="00A54A02"/>
    <w:rPr>
      <w:rFonts w:ascii="Arial" w:eastAsia="MS Mincho" w:hAnsi="Arial"/>
      <w:sz w:val="22"/>
    </w:rPr>
  </w:style>
  <w:style w:type="paragraph" w:customStyle="1" w:styleId="Paragraph4">
    <w:name w:val="Paragraph4"/>
    <w:basedOn w:val="Normal"/>
    <w:uiPriority w:val="99"/>
    <w:rsid w:val="00A54A02"/>
    <w:pPr>
      <w:widowControl w:val="0"/>
      <w:spacing w:before="80"/>
      <w:ind w:left="2250"/>
      <w:jc w:val="both"/>
    </w:pPr>
    <w:rPr>
      <w:sz w:val="20"/>
      <w:szCs w:val="20"/>
    </w:rPr>
  </w:style>
  <w:style w:type="paragraph" w:customStyle="1" w:styleId="Command">
    <w:name w:val="Command"/>
    <w:basedOn w:val="Normal"/>
    <w:uiPriority w:val="99"/>
    <w:rsid w:val="00A54A02"/>
    <w:pPr>
      <w:spacing w:before="60" w:after="60"/>
      <w:jc w:val="right"/>
    </w:pPr>
    <w:rPr>
      <w:rFonts w:ascii="Times New Roman Bold" w:hAnsi="Times New Roman Bold"/>
      <w:b/>
      <w:sz w:val="32"/>
      <w:szCs w:val="28"/>
    </w:rPr>
  </w:style>
  <w:style w:type="paragraph" w:styleId="ListParagraph">
    <w:name w:val="List Paragraph"/>
    <w:basedOn w:val="Normal"/>
    <w:link w:val="ListParagraphChar"/>
    <w:uiPriority w:val="34"/>
    <w:qFormat/>
    <w:rsid w:val="00A54A02"/>
    <w:pPr>
      <w:spacing w:after="200" w:line="276" w:lineRule="auto"/>
      <w:ind w:left="720"/>
    </w:pPr>
    <w:rPr>
      <w:rFonts w:ascii="Calibri" w:hAnsi="Calibri"/>
      <w:szCs w:val="22"/>
    </w:rPr>
  </w:style>
  <w:style w:type="character" w:customStyle="1" w:styleId="ListParagraphChar">
    <w:name w:val="List Paragraph Char"/>
    <w:link w:val="ListParagraph"/>
    <w:uiPriority w:val="99"/>
    <w:locked/>
    <w:rsid w:val="00A54A02"/>
    <w:rPr>
      <w:rFonts w:ascii="Calibri" w:hAnsi="Calibri"/>
      <w:sz w:val="22"/>
      <w:szCs w:val="22"/>
    </w:rPr>
  </w:style>
  <w:style w:type="character" w:customStyle="1" w:styleId="pi">
    <w:name w:val="pi"/>
    <w:uiPriority w:val="99"/>
    <w:rsid w:val="00A54A02"/>
    <w:rPr>
      <w:rFonts w:cs="Times New Roman"/>
    </w:rPr>
  </w:style>
  <w:style w:type="character" w:customStyle="1" w:styleId="comment">
    <w:name w:val="comment"/>
    <w:uiPriority w:val="99"/>
    <w:rsid w:val="00A54A02"/>
    <w:rPr>
      <w:rFonts w:cs="Times New Roman"/>
    </w:rPr>
  </w:style>
  <w:style w:type="character" w:customStyle="1" w:styleId="start-tag">
    <w:name w:val="start-tag"/>
    <w:uiPriority w:val="99"/>
    <w:rsid w:val="00A54A02"/>
    <w:rPr>
      <w:rFonts w:cs="Times New Roman"/>
    </w:rPr>
  </w:style>
  <w:style w:type="character" w:customStyle="1" w:styleId="attribute-name">
    <w:name w:val="attribute-name"/>
    <w:uiPriority w:val="99"/>
    <w:rsid w:val="00A54A02"/>
    <w:rPr>
      <w:rFonts w:cs="Times New Roman"/>
    </w:rPr>
  </w:style>
  <w:style w:type="character" w:customStyle="1" w:styleId="attribute-value">
    <w:name w:val="attribute-value"/>
    <w:uiPriority w:val="99"/>
    <w:rsid w:val="00A54A02"/>
    <w:rPr>
      <w:rFonts w:cs="Times New Roman"/>
    </w:rPr>
  </w:style>
  <w:style w:type="character" w:customStyle="1" w:styleId="end-tag">
    <w:name w:val="end-tag"/>
    <w:uiPriority w:val="99"/>
    <w:rsid w:val="00A54A02"/>
    <w:rPr>
      <w:rFonts w:cs="Times New Roman"/>
    </w:rPr>
  </w:style>
  <w:style w:type="character" w:styleId="Emphasis">
    <w:name w:val="Emphasis"/>
    <w:uiPriority w:val="99"/>
    <w:qFormat/>
    <w:rsid w:val="00A54A02"/>
    <w:rPr>
      <w:rFonts w:cs="Times New Roman"/>
      <w:i/>
      <w:iCs/>
    </w:rPr>
  </w:style>
  <w:style w:type="paragraph" w:styleId="Revision">
    <w:name w:val="Revision"/>
    <w:hidden/>
    <w:uiPriority w:val="99"/>
    <w:semiHidden/>
    <w:rsid w:val="00A54A02"/>
    <w:rPr>
      <w:sz w:val="22"/>
      <w:szCs w:val="24"/>
    </w:rPr>
  </w:style>
  <w:style w:type="paragraph" w:customStyle="1" w:styleId="Default">
    <w:name w:val="Default"/>
    <w:rsid w:val="00A54A02"/>
    <w:pPr>
      <w:autoSpaceDE w:val="0"/>
      <w:autoSpaceDN w:val="0"/>
      <w:adjustRightInd w:val="0"/>
    </w:pPr>
    <w:rPr>
      <w:rFonts w:ascii="Arial" w:hAnsi="Arial" w:cs="Arial"/>
      <w:color w:val="000000"/>
      <w:sz w:val="24"/>
      <w:szCs w:val="24"/>
    </w:rPr>
  </w:style>
  <w:style w:type="character" w:styleId="FootnoteReference">
    <w:name w:val="footnote reference"/>
    <w:uiPriority w:val="99"/>
    <w:unhideWhenUsed/>
    <w:rsid w:val="00A54A02"/>
    <w:rPr>
      <w:vertAlign w:val="superscript"/>
    </w:rPr>
  </w:style>
  <w:style w:type="table" w:customStyle="1" w:styleId="LightShading-Accent11">
    <w:name w:val="Light Shading - Accent 11"/>
    <w:basedOn w:val="TableNormal"/>
    <w:uiPriority w:val="60"/>
    <w:rsid w:val="00A54A02"/>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1">
    <w:name w:val="Medium List 11"/>
    <w:basedOn w:val="TableNormal"/>
    <w:uiPriority w:val="65"/>
    <w:rsid w:val="00A54A02"/>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olorfulGrid1">
    <w:name w:val="Colorful Grid1"/>
    <w:basedOn w:val="TableNormal"/>
    <w:uiPriority w:val="73"/>
    <w:rsid w:val="00A54A02"/>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LightList1">
    <w:name w:val="Light List1"/>
    <w:basedOn w:val="TableNormal"/>
    <w:uiPriority w:val="61"/>
    <w:rsid w:val="00A54A02"/>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A54A02"/>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A54A02"/>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Grid1">
    <w:name w:val="Light Grid1"/>
    <w:basedOn w:val="TableNormal"/>
    <w:uiPriority w:val="62"/>
    <w:rsid w:val="00A54A0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1">
    <w:name w:val="Light Shading1"/>
    <w:basedOn w:val="TableNormal"/>
    <w:uiPriority w:val="60"/>
    <w:rsid w:val="00A54A0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IntenseEmphasis">
    <w:name w:val="Intense Emphasis"/>
    <w:uiPriority w:val="21"/>
    <w:qFormat/>
    <w:rsid w:val="00A54A02"/>
    <w:rPr>
      <w:b/>
      <w:bCs/>
      <w:i/>
      <w:iCs/>
      <w:color w:val="4F81BD"/>
    </w:rPr>
  </w:style>
  <w:style w:type="paragraph" w:styleId="BodyText2">
    <w:name w:val="Body Text 2"/>
    <w:basedOn w:val="BodyText"/>
    <w:link w:val="BodyText2Char"/>
    <w:uiPriority w:val="99"/>
    <w:unhideWhenUsed/>
    <w:rsid w:val="00E52169"/>
    <w:pPr>
      <w:ind w:left="288"/>
    </w:pPr>
  </w:style>
  <w:style w:type="character" w:customStyle="1" w:styleId="BodyText2Char">
    <w:name w:val="Body Text 2 Char"/>
    <w:basedOn w:val="DefaultParagraphFont"/>
    <w:link w:val="BodyText2"/>
    <w:uiPriority w:val="99"/>
    <w:rsid w:val="00E52169"/>
    <w:rPr>
      <w:sz w:val="24"/>
    </w:rPr>
  </w:style>
  <w:style w:type="character" w:customStyle="1" w:styleId="CoverTitleInstructionsChar">
    <w:name w:val="Cover Title Instructions Char"/>
    <w:basedOn w:val="DefaultParagraphFont"/>
    <w:link w:val="CoverTitleInstructions"/>
    <w:uiPriority w:val="99"/>
    <w:locked/>
    <w:rsid w:val="00A54A02"/>
    <w:rPr>
      <w:i/>
      <w:iCs/>
      <w:color w:val="0000FF"/>
      <w:sz w:val="24"/>
      <w:szCs w:val="28"/>
    </w:rPr>
  </w:style>
  <w:style w:type="character" w:customStyle="1" w:styleId="xdtextbox1">
    <w:name w:val="xdtextbox1"/>
    <w:basedOn w:val="DefaultParagraphFont"/>
    <w:rsid w:val="006A600F"/>
    <w:rPr>
      <w:color w:val="auto"/>
      <w:bdr w:val="single" w:sz="8" w:space="1" w:color="DCDCDC" w:frame="1"/>
      <w:shd w:val="clear" w:color="auto" w:fill="FFFFFF"/>
    </w:rPr>
  </w:style>
  <w:style w:type="paragraph" w:customStyle="1" w:styleId="Title3">
    <w:name w:val="Title 3"/>
    <w:basedOn w:val="Title2"/>
    <w:autoRedefine/>
    <w:qFormat/>
    <w:rsid w:val="006B2194"/>
  </w:style>
  <w:style w:type="paragraph" w:customStyle="1" w:styleId="Title4">
    <w:name w:val="Title 4"/>
    <w:basedOn w:val="Title3"/>
    <w:autoRedefine/>
    <w:qFormat/>
    <w:rsid w:val="00B53BC5"/>
  </w:style>
  <w:style w:type="paragraph" w:customStyle="1" w:styleId="Title5">
    <w:name w:val="Title 5"/>
    <w:basedOn w:val="Title4"/>
    <w:autoRedefine/>
    <w:qFormat/>
    <w:rsid w:val="006B2194"/>
  </w:style>
  <w:style w:type="paragraph" w:customStyle="1" w:styleId="TableTitle">
    <w:name w:val="Table Title"/>
    <w:basedOn w:val="TableHeading"/>
    <w:autoRedefine/>
    <w:qFormat/>
    <w:rsid w:val="00D46FE2"/>
    <w:pPr>
      <w:jc w:val="center"/>
    </w:pPr>
    <w:rPr>
      <w:sz w:val="28"/>
    </w:rPr>
  </w:style>
  <w:style w:type="paragraph" w:customStyle="1" w:styleId="BodyText2Bold">
    <w:name w:val="Body Text 2 Bold"/>
    <w:basedOn w:val="BodyText2"/>
    <w:autoRedefine/>
    <w:qFormat/>
    <w:rsid w:val="007172B6"/>
  </w:style>
  <w:style w:type="table" w:styleId="MediumList1">
    <w:name w:val="Medium List 1"/>
    <w:basedOn w:val="TableNormal"/>
    <w:uiPriority w:val="65"/>
    <w:rsid w:val="000D073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IndexHeading">
    <w:name w:val="index heading"/>
    <w:basedOn w:val="Normal"/>
    <w:next w:val="Index1"/>
    <w:autoRedefine/>
    <w:qFormat/>
    <w:rsid w:val="00D46FE2"/>
    <w:rPr>
      <w:rFonts w:eastAsiaTheme="majorEastAsia" w:cstheme="majorBidi"/>
      <w:b/>
      <w:bCs/>
      <w:sz w:val="24"/>
    </w:rPr>
  </w:style>
  <w:style w:type="paragraph" w:customStyle="1" w:styleId="StyleInstructionalText2Underline">
    <w:name w:val="Style Instructional Text 2 + Underline"/>
    <w:basedOn w:val="InstructionalText2"/>
    <w:autoRedefine/>
    <w:qFormat/>
    <w:rsid w:val="00D46FE2"/>
  </w:style>
  <w:style w:type="paragraph" w:customStyle="1" w:styleId="InstructionalText3">
    <w:name w:val="Instructional Text 3"/>
    <w:basedOn w:val="InstructionalText2"/>
    <w:autoRedefine/>
    <w:qFormat/>
    <w:rsid w:val="00991E02"/>
    <w:pPr>
      <w:spacing w:before="120" w:line="240" w:lineRule="auto"/>
      <w:ind w:left="432"/>
    </w:pPr>
    <w:rPr>
      <w:i w:val="0"/>
      <w:color w:val="auto"/>
    </w:rPr>
  </w:style>
  <w:style w:type="paragraph" w:customStyle="1" w:styleId="Instructional4">
    <w:name w:val="Instructional 4"/>
    <w:basedOn w:val="InstructionalText3"/>
    <w:autoRedefine/>
    <w:qFormat/>
    <w:rsid w:val="00A04F82"/>
    <w:pPr>
      <w:ind w:left="720"/>
    </w:pPr>
  </w:style>
  <w:style w:type="paragraph" w:styleId="BodyText3">
    <w:name w:val="Body Text 3"/>
    <w:basedOn w:val="Normal"/>
    <w:link w:val="BodyText3Char"/>
    <w:autoRedefine/>
    <w:unhideWhenUsed/>
    <w:qFormat/>
    <w:rsid w:val="0046092A"/>
    <w:pPr>
      <w:spacing w:after="120"/>
      <w:ind w:left="720"/>
    </w:pPr>
    <w:rPr>
      <w:sz w:val="24"/>
      <w:szCs w:val="16"/>
    </w:rPr>
  </w:style>
  <w:style w:type="character" w:customStyle="1" w:styleId="BodyText3Char">
    <w:name w:val="Body Text 3 Char"/>
    <w:basedOn w:val="DefaultParagraphFont"/>
    <w:link w:val="BodyText3"/>
    <w:rsid w:val="0046092A"/>
    <w:rPr>
      <w:sz w:val="24"/>
      <w:szCs w:val="16"/>
    </w:rPr>
  </w:style>
  <w:style w:type="paragraph" w:customStyle="1" w:styleId="BodyText4">
    <w:name w:val="Body Text 4"/>
    <w:basedOn w:val="Instructional4"/>
    <w:autoRedefine/>
    <w:qFormat/>
    <w:rsid w:val="0046092A"/>
    <w:pPr>
      <w:ind w:left="576"/>
    </w:pPr>
  </w:style>
  <w:style w:type="paragraph" w:styleId="Bibliography">
    <w:name w:val="Bibliography"/>
    <w:basedOn w:val="Normal"/>
    <w:next w:val="Normal"/>
    <w:uiPriority w:val="37"/>
    <w:unhideWhenUsed/>
    <w:rsid w:val="00B274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4" w:uiPriority="99"/>
    <w:lsdException w:name="index 5" w:uiPriority="99"/>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index heading" w:qFormat="1"/>
    <w:lsdException w:name="caption" w:qFormat="1"/>
    <w:lsdException w:name="table of figures" w:uiPriority="99" w:qFormat="1"/>
    <w:lsdException w:name="footnote reference" w:uiPriority="99"/>
    <w:lsdException w:name="List Number" w:semiHidden="0" w:unhideWhenUsed="0"/>
    <w:lsdException w:name="List 4" w:semiHidden="0" w:unhideWhenUsed="0"/>
    <w:lsdException w:name="List 5" w:semiHidden="0" w:unhideWhenUsed="0"/>
    <w:lsdException w:name="List Bullet 5" w:uiPriority="99"/>
    <w:lsdException w:name="List Number 2" w:uiPriority="99"/>
    <w:lsdException w:name="List Number 4" w:uiPriority="99"/>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qFormat="1"/>
    <w:lsdException w:name="Hyperlink" w:uiPriority="99"/>
    <w:lsdException w:name="Strong" w:semiHidden="0" w:uiPriority="99" w:unhideWhenUsed="0" w:qFormat="1"/>
    <w:lsdException w:name="Emphasis" w:semiHidden="0" w:uiPriority="99" w:unhideWhenUsed="0" w:qFormat="1"/>
    <w:lsdException w:name="Document Map" w:uiPriority="99"/>
    <w:lsdException w:name="Plain Text" w:uiPriority="99"/>
    <w:lsdException w:name="Normal (Web)" w:uiPriority="99"/>
    <w:lsdException w:name="HTML Code"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835"/>
    <w:rPr>
      <w:sz w:val="22"/>
      <w:szCs w:val="24"/>
    </w:rPr>
  </w:style>
  <w:style w:type="paragraph" w:styleId="Heading1">
    <w:name w:val="heading 1"/>
    <w:next w:val="BodyText"/>
    <w:link w:val="Heading1Char"/>
    <w:qFormat/>
    <w:rsid w:val="002B664F"/>
    <w:pPr>
      <w:keepNext/>
      <w:numPr>
        <w:numId w:val="11"/>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link w:val="Heading2Char"/>
    <w:autoRedefine/>
    <w:qFormat/>
    <w:rsid w:val="008565D9"/>
    <w:pPr>
      <w:numPr>
        <w:ilvl w:val="1"/>
        <w:numId w:val="11"/>
      </w:numPr>
      <w:tabs>
        <w:tab w:val="clear" w:pos="792"/>
        <w:tab w:val="left" w:pos="900"/>
      </w:tabs>
      <w:spacing w:before="120" w:after="60"/>
      <w:ind w:left="288" w:firstLine="0"/>
      <w:outlineLvl w:val="1"/>
    </w:pPr>
    <w:rPr>
      <w:rFonts w:ascii="Arial" w:hAnsi="Arial" w:cs="Arial"/>
      <w:b/>
      <w:iCs/>
      <w:kern w:val="32"/>
      <w:sz w:val="32"/>
      <w:szCs w:val="28"/>
    </w:rPr>
  </w:style>
  <w:style w:type="paragraph" w:styleId="Heading3">
    <w:name w:val="heading 3"/>
    <w:next w:val="BodyText"/>
    <w:link w:val="Heading3Char"/>
    <w:autoRedefine/>
    <w:qFormat/>
    <w:rsid w:val="00FE0B81"/>
    <w:pPr>
      <w:keepNext/>
      <w:numPr>
        <w:ilvl w:val="2"/>
        <w:numId w:val="11"/>
      </w:numPr>
      <w:spacing w:before="240" w:after="60"/>
      <w:outlineLvl w:val="2"/>
    </w:pPr>
    <w:rPr>
      <w:rFonts w:ascii="Arial" w:hAnsi="Arial" w:cs="Arial"/>
      <w:b/>
      <w:bCs/>
      <w:iCs/>
      <w:kern w:val="32"/>
      <w:sz w:val="28"/>
      <w:szCs w:val="26"/>
    </w:rPr>
  </w:style>
  <w:style w:type="paragraph" w:styleId="Heading4">
    <w:name w:val="heading 4"/>
    <w:next w:val="BlockText"/>
    <w:link w:val="Heading4Char"/>
    <w:autoRedefine/>
    <w:qFormat/>
    <w:rsid w:val="0046092A"/>
    <w:pPr>
      <w:numPr>
        <w:ilvl w:val="3"/>
        <w:numId w:val="37"/>
      </w:numPr>
      <w:spacing w:before="240" w:after="60"/>
      <w:outlineLvl w:val="3"/>
    </w:pPr>
    <w:rPr>
      <w:rFonts w:ascii="Arial" w:hAnsi="Arial" w:cs="Arial"/>
      <w:b/>
      <w:kern w:val="32"/>
      <w:sz w:val="24"/>
      <w:szCs w:val="28"/>
    </w:rPr>
  </w:style>
  <w:style w:type="paragraph" w:styleId="Heading5">
    <w:name w:val="heading 5"/>
    <w:next w:val="BodyText"/>
    <w:link w:val="Heading5Char"/>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link w:val="Heading6Char"/>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link w:val="Heading7Char"/>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link w:val="Heading8Char"/>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link w:val="Heading9Char"/>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aliases w:val="Header style"/>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aliases w:val="Table Text Bullets"/>
    <w:basedOn w:val="Normal"/>
    <w:link w:val="SubtitleChar"/>
    <w:qFormat/>
    <w:rsid w:val="00F601FD"/>
    <w:pPr>
      <w:spacing w:after="60"/>
      <w:jc w:val="center"/>
      <w:outlineLvl w:val="1"/>
    </w:pPr>
    <w:rPr>
      <w:rFonts w:ascii="Arial" w:hAnsi="Arial" w:cs="Arial"/>
      <w:sz w:val="24"/>
    </w:rPr>
  </w:style>
  <w:style w:type="paragraph" w:styleId="Title">
    <w:name w:val="Title"/>
    <w:link w:val="TitleChar"/>
    <w:autoRedefine/>
    <w:qFormat/>
    <w:rsid w:val="00B53BC5"/>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autoRedefine/>
    <w:rsid w:val="009F5B80"/>
    <w:pPr>
      <w:spacing w:before="60" w:after="60"/>
    </w:pPr>
    <w:rPr>
      <w:rFonts w:ascii="Arial" w:eastAsiaTheme="majorEastAsia" w:hAnsi="Arial" w:cs="Arial"/>
      <w:b/>
      <w:bCs/>
      <w:color w:val="000000" w:themeColor="text1"/>
      <w:sz w:val="24"/>
      <w:szCs w:val="22"/>
    </w:rPr>
  </w:style>
  <w:style w:type="paragraph" w:customStyle="1" w:styleId="TableText0">
    <w:name w:val="Table Text"/>
    <w:link w:val="TableTextChar"/>
    <w:autoRedefine/>
    <w:qFormat/>
    <w:rsid w:val="009F5B80"/>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qFormat/>
    <w:rsid w:val="001D2C79"/>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link w:val="CoverTitleInstructionsChar"/>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EC63AC"/>
    <w:pPr>
      <w:numPr>
        <w:numId w:val="8"/>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autoRedefine/>
    <w:qFormat/>
    <w:rsid w:val="000A30BF"/>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framePr w:wrap="around" w:hAnchor="text"/>
      <w:jc w:val="center"/>
    </w:pPr>
    <w:rPr>
      <w:rFonts w:cs="Times New Roman"/>
      <w:sz w:val="16"/>
      <w:szCs w:val="16"/>
    </w:rPr>
  </w:style>
  <w:style w:type="character" w:customStyle="1" w:styleId="TableTextChar">
    <w:name w:val="Table Text Char"/>
    <w:link w:val="TableText0"/>
    <w:rsid w:val="009F5B80"/>
    <w:rPr>
      <w:rFonts w:ascii="Arial" w:hAnsi="Arial" w:cs="Arial"/>
      <w:sz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EC63AC"/>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EC63AC"/>
    <w:rPr>
      <w:rFonts w:ascii="Garamond" w:hAnsi="Garamond"/>
      <w:sz w:val="24"/>
      <w:szCs w:val="24"/>
    </w:rPr>
  </w:style>
  <w:style w:type="character" w:customStyle="1" w:styleId="SubtitleChar">
    <w:name w:val="Subtitle Char"/>
    <w:aliases w:val="Table Text Bullets Char"/>
    <w:link w:val="Subtitle"/>
    <w:rsid w:val="003A1314"/>
    <w:rPr>
      <w:rFonts w:ascii="Arial" w:hAnsi="Arial" w:cs="Arial"/>
      <w:sz w:val="24"/>
      <w:szCs w:val="24"/>
    </w:rPr>
  </w:style>
  <w:style w:type="character" w:styleId="CommentReference">
    <w:name w:val="annotation reference"/>
    <w:basedOn w:val="DefaultParagraphFont"/>
    <w:rsid w:val="00CE3667"/>
    <w:rPr>
      <w:sz w:val="16"/>
      <w:szCs w:val="16"/>
    </w:rPr>
  </w:style>
  <w:style w:type="paragraph" w:styleId="CommentText">
    <w:name w:val="annotation text"/>
    <w:basedOn w:val="Normal"/>
    <w:link w:val="CommentTextChar"/>
    <w:rsid w:val="00CE3667"/>
    <w:rPr>
      <w:sz w:val="20"/>
      <w:szCs w:val="20"/>
    </w:rPr>
  </w:style>
  <w:style w:type="character" w:customStyle="1" w:styleId="CommentTextChar">
    <w:name w:val="Comment Text Char"/>
    <w:basedOn w:val="DefaultParagraphFont"/>
    <w:link w:val="CommentText"/>
    <w:rsid w:val="00CE3667"/>
  </w:style>
  <w:style w:type="paragraph" w:styleId="CommentSubject">
    <w:name w:val="annotation subject"/>
    <w:basedOn w:val="CommentText"/>
    <w:next w:val="CommentText"/>
    <w:link w:val="CommentSubjectChar"/>
    <w:rsid w:val="00CE3667"/>
    <w:rPr>
      <w:b/>
      <w:bCs/>
    </w:rPr>
  </w:style>
  <w:style w:type="character" w:customStyle="1" w:styleId="CommentSubjectChar">
    <w:name w:val="Comment Subject Char"/>
    <w:basedOn w:val="CommentTextChar"/>
    <w:link w:val="CommentSubject"/>
    <w:rsid w:val="00CE3667"/>
    <w:rPr>
      <w:b/>
      <w:bCs/>
    </w:rPr>
  </w:style>
  <w:style w:type="character" w:customStyle="1" w:styleId="Heading1Char">
    <w:name w:val="Heading 1 Char"/>
    <w:link w:val="Heading1"/>
    <w:uiPriority w:val="9"/>
    <w:locked/>
    <w:rsid w:val="002B664F"/>
    <w:rPr>
      <w:rFonts w:ascii="Arial" w:hAnsi="Arial" w:cs="Arial"/>
      <w:b/>
      <w:bCs/>
      <w:kern w:val="32"/>
      <w:sz w:val="36"/>
      <w:szCs w:val="32"/>
    </w:rPr>
  </w:style>
  <w:style w:type="character" w:customStyle="1" w:styleId="Heading2Char">
    <w:name w:val="Heading 2 Char"/>
    <w:link w:val="Heading2"/>
    <w:locked/>
    <w:rsid w:val="008565D9"/>
    <w:rPr>
      <w:rFonts w:ascii="Arial" w:hAnsi="Arial" w:cs="Arial"/>
      <w:b/>
      <w:iCs/>
      <w:kern w:val="32"/>
      <w:sz w:val="32"/>
      <w:szCs w:val="28"/>
    </w:rPr>
  </w:style>
  <w:style w:type="character" w:customStyle="1" w:styleId="Heading3Char">
    <w:name w:val="Heading 3 Char"/>
    <w:link w:val="Heading3"/>
    <w:locked/>
    <w:rsid w:val="00FE0B81"/>
    <w:rPr>
      <w:rFonts w:ascii="Arial" w:hAnsi="Arial" w:cs="Arial"/>
      <w:b/>
      <w:bCs/>
      <w:iCs/>
      <w:kern w:val="32"/>
      <w:sz w:val="28"/>
      <w:szCs w:val="26"/>
    </w:rPr>
  </w:style>
  <w:style w:type="character" w:customStyle="1" w:styleId="Heading4Char">
    <w:name w:val="Heading 4 Char"/>
    <w:link w:val="Heading4"/>
    <w:locked/>
    <w:rsid w:val="0046092A"/>
    <w:rPr>
      <w:rFonts w:ascii="Arial" w:hAnsi="Arial" w:cs="Arial"/>
      <w:b/>
      <w:kern w:val="32"/>
      <w:sz w:val="24"/>
      <w:szCs w:val="28"/>
    </w:rPr>
  </w:style>
  <w:style w:type="character" w:customStyle="1" w:styleId="Heading5Char">
    <w:name w:val="Heading 5 Char"/>
    <w:link w:val="Heading5"/>
    <w:locked/>
    <w:rsid w:val="00A54A02"/>
    <w:rPr>
      <w:rFonts w:ascii="Arial" w:hAnsi="Arial"/>
      <w:b/>
      <w:bCs/>
      <w:iCs/>
      <w:sz w:val="24"/>
      <w:szCs w:val="26"/>
    </w:rPr>
  </w:style>
  <w:style w:type="character" w:customStyle="1" w:styleId="Heading6Char">
    <w:name w:val="Heading 6 Char"/>
    <w:link w:val="Heading6"/>
    <w:locked/>
    <w:rsid w:val="00A54A02"/>
    <w:rPr>
      <w:rFonts w:ascii="Arial" w:hAnsi="Arial"/>
      <w:b/>
      <w:bCs/>
      <w:sz w:val="22"/>
      <w:szCs w:val="22"/>
    </w:rPr>
  </w:style>
  <w:style w:type="character" w:customStyle="1" w:styleId="Heading7Char">
    <w:name w:val="Heading 7 Char"/>
    <w:link w:val="Heading7"/>
    <w:locked/>
    <w:rsid w:val="00A54A02"/>
    <w:rPr>
      <w:rFonts w:ascii="Arial" w:hAnsi="Arial"/>
      <w:b/>
      <w:sz w:val="22"/>
      <w:szCs w:val="24"/>
    </w:rPr>
  </w:style>
  <w:style w:type="character" w:customStyle="1" w:styleId="Heading8Char">
    <w:name w:val="Heading 8 Char"/>
    <w:link w:val="Heading8"/>
    <w:locked/>
    <w:rsid w:val="00A54A02"/>
    <w:rPr>
      <w:rFonts w:ascii="Arial" w:hAnsi="Arial"/>
      <w:b/>
      <w:i/>
      <w:iCs/>
      <w:sz w:val="22"/>
      <w:szCs w:val="24"/>
    </w:rPr>
  </w:style>
  <w:style w:type="character" w:customStyle="1" w:styleId="Heading9Char">
    <w:name w:val="Heading 9 Char"/>
    <w:link w:val="Heading9"/>
    <w:locked/>
    <w:rsid w:val="00A54A02"/>
    <w:rPr>
      <w:rFonts w:ascii="Arial" w:hAnsi="Arial" w:cs="Arial"/>
      <w:b/>
      <w:i/>
      <w:sz w:val="22"/>
      <w:szCs w:val="22"/>
    </w:rPr>
  </w:style>
  <w:style w:type="character" w:customStyle="1" w:styleId="HeaderChar">
    <w:name w:val="Header Char"/>
    <w:aliases w:val="Header style Char"/>
    <w:link w:val="Header"/>
    <w:uiPriority w:val="99"/>
    <w:locked/>
    <w:rsid w:val="00A54A02"/>
  </w:style>
  <w:style w:type="character" w:customStyle="1" w:styleId="TitleChar">
    <w:name w:val="Title Char"/>
    <w:link w:val="Title"/>
    <w:locked/>
    <w:rsid w:val="00B53BC5"/>
    <w:rPr>
      <w:rFonts w:ascii="Arial" w:hAnsi="Arial" w:cs="Arial"/>
      <w:b/>
      <w:bCs/>
      <w:sz w:val="36"/>
      <w:szCs w:val="32"/>
    </w:rPr>
  </w:style>
  <w:style w:type="paragraph" w:customStyle="1" w:styleId="BlankFooter">
    <w:name w:val="Blank Footer"/>
    <w:uiPriority w:val="99"/>
    <w:semiHidden/>
    <w:rsid w:val="00A54A02"/>
    <w:pPr>
      <w:spacing w:before="60" w:after="60" w:line="300" w:lineRule="auto"/>
    </w:pPr>
    <w:rPr>
      <w:rFonts w:ascii="Helvetica" w:eastAsia="MS Mincho" w:hAnsi="Helvetica"/>
      <w:lang w:val="en-GB" w:eastAsia="en-GB"/>
    </w:rPr>
  </w:style>
  <w:style w:type="paragraph" w:customStyle="1" w:styleId="BlankHeader">
    <w:name w:val="Blank Header"/>
    <w:uiPriority w:val="99"/>
    <w:semiHidden/>
    <w:rsid w:val="00A54A02"/>
    <w:pPr>
      <w:spacing w:before="60" w:after="60" w:line="300" w:lineRule="auto"/>
    </w:pPr>
    <w:rPr>
      <w:rFonts w:ascii="Helvetica" w:eastAsia="MS Mincho" w:hAnsi="Helvetica"/>
      <w:szCs w:val="24"/>
      <w:lang w:val="en-GB" w:eastAsia="en-GB"/>
    </w:rPr>
  </w:style>
  <w:style w:type="paragraph" w:customStyle="1" w:styleId="CompanyAddress">
    <w:name w:val="Company Address"/>
    <w:uiPriority w:val="99"/>
    <w:semiHidden/>
    <w:rsid w:val="00A54A02"/>
    <w:pPr>
      <w:spacing w:before="120" w:after="900" w:line="480" w:lineRule="auto"/>
      <w:ind w:left="567" w:right="567"/>
      <w:contextualSpacing/>
      <w:jc w:val="center"/>
    </w:pPr>
    <w:rPr>
      <w:rFonts w:ascii="Arial" w:eastAsia="MS Mincho" w:hAnsi="Arial" w:cs="Tahoma"/>
      <w:i/>
      <w:sz w:val="16"/>
      <w:szCs w:val="16"/>
      <w:lang w:val="en-GB" w:eastAsia="en-GB"/>
    </w:rPr>
  </w:style>
  <w:style w:type="paragraph" w:customStyle="1" w:styleId="Disclaimer">
    <w:name w:val="Disclaimer"/>
    <w:uiPriority w:val="99"/>
    <w:rsid w:val="00A54A02"/>
    <w:pPr>
      <w:spacing w:before="60" w:after="60" w:line="300" w:lineRule="auto"/>
      <w:ind w:left="567" w:right="1134"/>
    </w:pPr>
    <w:rPr>
      <w:rFonts w:ascii="Arial" w:eastAsia="MS Mincho" w:hAnsi="Arial"/>
      <w:sz w:val="16"/>
      <w:lang w:eastAsia="en-GB"/>
    </w:rPr>
  </w:style>
  <w:style w:type="paragraph" w:customStyle="1" w:styleId="BulletedList">
    <w:name w:val="Bulleted List"/>
    <w:uiPriority w:val="99"/>
    <w:rsid w:val="00A54A02"/>
    <w:pPr>
      <w:tabs>
        <w:tab w:val="num" w:pos="360"/>
      </w:tabs>
      <w:spacing w:before="60" w:after="60" w:line="300" w:lineRule="auto"/>
      <w:ind w:left="360" w:hanging="360"/>
    </w:pPr>
    <w:rPr>
      <w:rFonts w:ascii="Helvetica" w:eastAsia="MS Mincho" w:hAnsi="Helvetica"/>
      <w:lang w:val="en-GB" w:eastAsia="en-GB"/>
    </w:rPr>
  </w:style>
  <w:style w:type="paragraph" w:customStyle="1" w:styleId="Code">
    <w:name w:val="Code"/>
    <w:basedOn w:val="Normal"/>
    <w:uiPriority w:val="99"/>
    <w:rsid w:val="00A54A02"/>
    <w:pPr>
      <w:numPr>
        <w:numId w:val="25"/>
      </w:numPr>
      <w:tabs>
        <w:tab w:val="left" w:pos="1134"/>
      </w:tabs>
      <w:spacing w:before="120" w:after="120" w:line="300" w:lineRule="auto"/>
      <w:ind w:left="0" w:firstLine="0"/>
    </w:pPr>
    <w:rPr>
      <w:rFonts w:ascii="Courier New" w:eastAsia="MS Mincho" w:hAnsi="Courier New"/>
      <w:sz w:val="16"/>
      <w:szCs w:val="16"/>
      <w:lang w:eastAsia="en-GB"/>
    </w:rPr>
  </w:style>
  <w:style w:type="paragraph" w:customStyle="1" w:styleId="VersionNumber">
    <w:name w:val="Version Number"/>
    <w:uiPriority w:val="99"/>
    <w:semiHidden/>
    <w:rsid w:val="00A54A02"/>
    <w:pPr>
      <w:spacing w:before="160" w:after="60"/>
      <w:jc w:val="right"/>
    </w:pPr>
    <w:rPr>
      <w:rFonts w:ascii="Helvetica" w:eastAsia="MS Mincho" w:hAnsi="Helvetica"/>
      <w:color w:val="003366"/>
      <w:szCs w:val="24"/>
      <w:lang w:val="en-GB" w:eastAsia="en-GB"/>
    </w:rPr>
  </w:style>
  <w:style w:type="paragraph" w:customStyle="1" w:styleId="DocumentSubtitle">
    <w:name w:val="Document Subtitle"/>
    <w:uiPriority w:val="99"/>
    <w:rsid w:val="00A54A02"/>
    <w:pPr>
      <w:spacing w:before="120" w:after="120"/>
      <w:jc w:val="right"/>
    </w:pPr>
    <w:rPr>
      <w:rFonts w:ascii="Helvetica" w:eastAsia="MS Mincho" w:hAnsi="Helvetica"/>
      <w:b/>
      <w:color w:val="282282"/>
      <w:sz w:val="36"/>
      <w:szCs w:val="24"/>
      <w:lang w:eastAsia="en-GB"/>
    </w:rPr>
  </w:style>
  <w:style w:type="paragraph" w:customStyle="1" w:styleId="DocumentTitle">
    <w:name w:val="Document Title"/>
    <w:next w:val="Normal"/>
    <w:uiPriority w:val="99"/>
    <w:rsid w:val="00A54A02"/>
    <w:pPr>
      <w:spacing w:before="600" w:line="216" w:lineRule="auto"/>
      <w:jc w:val="right"/>
    </w:pPr>
    <w:rPr>
      <w:rFonts w:ascii="Helvetica" w:eastAsia="MS Mincho" w:hAnsi="Helvetica"/>
      <w:b/>
      <w:color w:val="AD052E"/>
      <w:spacing w:val="-20"/>
      <w:kern w:val="48"/>
      <w:sz w:val="96"/>
      <w:szCs w:val="48"/>
      <w:lang w:eastAsia="en-GB"/>
    </w:rPr>
  </w:style>
  <w:style w:type="character" w:customStyle="1" w:styleId="NoteChar">
    <w:name w:val="Note Char"/>
    <w:link w:val="Note"/>
    <w:uiPriority w:val="99"/>
    <w:locked/>
    <w:rsid w:val="00A54A02"/>
    <w:rPr>
      <w:rFonts w:ascii="Arial" w:eastAsia="MS Mincho" w:hAnsi="Arial"/>
      <w:shd w:val="clear" w:color="auto" w:fill="E0E0E0"/>
      <w:lang w:eastAsia="en-GB"/>
    </w:rPr>
  </w:style>
  <w:style w:type="paragraph" w:customStyle="1" w:styleId="Note">
    <w:name w:val="Note"/>
    <w:basedOn w:val="Normal"/>
    <w:next w:val="BodyText"/>
    <w:link w:val="NoteChar"/>
    <w:uiPriority w:val="99"/>
    <w:rsid w:val="00A54A02"/>
    <w:pPr>
      <w:numPr>
        <w:numId w:val="33"/>
      </w:numPr>
      <w:pBdr>
        <w:top w:val="single" w:sz="4" w:space="2" w:color="auto"/>
        <w:bottom w:val="single" w:sz="4" w:space="2" w:color="auto"/>
      </w:pBdr>
      <w:shd w:val="clear" w:color="auto" w:fill="E0E0E0"/>
      <w:tabs>
        <w:tab w:val="clear" w:pos="720"/>
      </w:tabs>
      <w:spacing w:before="240" w:after="240" w:line="300" w:lineRule="auto"/>
    </w:pPr>
    <w:rPr>
      <w:rFonts w:ascii="Arial" w:eastAsia="MS Mincho" w:hAnsi="Arial"/>
      <w:sz w:val="20"/>
      <w:szCs w:val="20"/>
      <w:lang w:eastAsia="en-GB"/>
    </w:rPr>
  </w:style>
  <w:style w:type="paragraph" w:styleId="FootnoteText">
    <w:name w:val="footnote text"/>
    <w:basedOn w:val="Normal"/>
    <w:link w:val="FootnoteTextChar"/>
    <w:uiPriority w:val="99"/>
    <w:rsid w:val="00A54A02"/>
    <w:pPr>
      <w:spacing w:before="120" w:after="120"/>
      <w:ind w:left="113" w:hanging="113"/>
      <w:jc w:val="both"/>
    </w:pPr>
    <w:rPr>
      <w:sz w:val="20"/>
      <w:szCs w:val="20"/>
    </w:rPr>
  </w:style>
  <w:style w:type="character" w:customStyle="1" w:styleId="FootnoteTextChar">
    <w:name w:val="Footnote Text Char"/>
    <w:basedOn w:val="DefaultParagraphFont"/>
    <w:link w:val="FootnoteText"/>
    <w:uiPriority w:val="99"/>
    <w:rsid w:val="00A54A02"/>
  </w:style>
  <w:style w:type="paragraph" w:customStyle="1" w:styleId="FPProductLogo">
    <w:name w:val="FP Product Logo"/>
    <w:uiPriority w:val="99"/>
    <w:semiHidden/>
    <w:rsid w:val="00A54A02"/>
    <w:pPr>
      <w:spacing w:before="100"/>
      <w:jc w:val="right"/>
    </w:pPr>
    <w:rPr>
      <w:rFonts w:ascii="Helvetica" w:eastAsia="MS Mincho" w:hAnsi="Helvetica"/>
      <w:sz w:val="24"/>
      <w:szCs w:val="24"/>
      <w:lang w:val="en-GB" w:eastAsia="en-GB"/>
    </w:rPr>
  </w:style>
  <w:style w:type="paragraph" w:customStyle="1" w:styleId="FPProductPicture">
    <w:name w:val="FP Product Picture"/>
    <w:next w:val="FPProductLogo"/>
    <w:uiPriority w:val="99"/>
    <w:semiHidden/>
    <w:rsid w:val="00A54A02"/>
    <w:pPr>
      <w:jc w:val="right"/>
    </w:pPr>
    <w:rPr>
      <w:rFonts w:ascii="Helvetica" w:eastAsia="MS Mincho" w:hAnsi="Helvetica"/>
      <w:sz w:val="24"/>
      <w:szCs w:val="24"/>
      <w:lang w:val="en-GB" w:eastAsia="en-GB"/>
    </w:rPr>
  </w:style>
  <w:style w:type="paragraph" w:styleId="Index1">
    <w:name w:val="index 1"/>
    <w:basedOn w:val="Normal"/>
    <w:next w:val="Normal"/>
    <w:autoRedefine/>
    <w:uiPriority w:val="99"/>
    <w:rsid w:val="00A54A02"/>
    <w:pPr>
      <w:spacing w:before="120" w:after="120" w:line="300" w:lineRule="auto"/>
      <w:ind w:left="200" w:hanging="200"/>
    </w:pPr>
    <w:rPr>
      <w:rFonts w:ascii="Arial" w:eastAsia="MS Mincho" w:hAnsi="Arial"/>
      <w:sz w:val="20"/>
      <w:szCs w:val="20"/>
      <w:lang w:eastAsia="en-GB"/>
    </w:rPr>
  </w:style>
  <w:style w:type="character" w:customStyle="1" w:styleId="Italic">
    <w:name w:val="Italic"/>
    <w:uiPriority w:val="99"/>
    <w:rsid w:val="00A54A02"/>
    <w:rPr>
      <w:i/>
    </w:rPr>
  </w:style>
  <w:style w:type="paragraph" w:customStyle="1" w:styleId="NumberedList">
    <w:name w:val="Numbered List"/>
    <w:uiPriority w:val="99"/>
    <w:rsid w:val="00A54A02"/>
    <w:pPr>
      <w:tabs>
        <w:tab w:val="left" w:pos="1134"/>
      </w:tabs>
      <w:spacing w:before="120" w:after="120" w:line="300" w:lineRule="auto"/>
      <w:ind w:left="1134" w:hanging="567"/>
    </w:pPr>
    <w:rPr>
      <w:rFonts w:ascii="Helvetica" w:eastAsia="MS Mincho" w:hAnsi="Helvetica"/>
      <w:lang w:eastAsia="en-GB"/>
    </w:rPr>
  </w:style>
  <w:style w:type="paragraph" w:customStyle="1" w:styleId="Appendix">
    <w:name w:val="Appendix"/>
    <w:next w:val="Normal"/>
    <w:uiPriority w:val="99"/>
    <w:semiHidden/>
    <w:rsid w:val="00A54A02"/>
    <w:pPr>
      <w:keepNext/>
      <w:pageBreakBefore/>
      <w:numPr>
        <w:numId w:val="20"/>
      </w:numPr>
      <w:tabs>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ableText">
    <w:name w:val="TableText"/>
    <w:basedOn w:val="Normal"/>
    <w:uiPriority w:val="99"/>
    <w:rsid w:val="00A54A02"/>
    <w:pPr>
      <w:numPr>
        <w:numId w:val="26"/>
      </w:numPr>
      <w:tabs>
        <w:tab w:val="clear" w:pos="432"/>
      </w:tabs>
      <w:spacing w:before="40" w:after="40"/>
      <w:ind w:left="0" w:firstLine="0"/>
    </w:pPr>
    <w:rPr>
      <w:rFonts w:ascii="Arial" w:hAnsi="Arial"/>
      <w:sz w:val="18"/>
    </w:rPr>
  </w:style>
  <w:style w:type="paragraph" w:customStyle="1" w:styleId="TOCHeader">
    <w:name w:val="TOC Header"/>
    <w:uiPriority w:val="99"/>
    <w:rsid w:val="00A54A02"/>
    <w:pPr>
      <w:keepNext/>
      <w:spacing w:before="60" w:after="240"/>
    </w:pPr>
    <w:rPr>
      <w:rFonts w:ascii="Helvetica" w:eastAsia="MS Mincho" w:hAnsi="Helvetica"/>
      <w:b/>
      <w:color w:val="98968A"/>
      <w:kern w:val="48"/>
      <w:sz w:val="48"/>
      <w:szCs w:val="48"/>
      <w:lang w:val="en-GB" w:eastAsia="en-GB"/>
    </w:rPr>
  </w:style>
  <w:style w:type="paragraph" w:customStyle="1" w:styleId="Comments">
    <w:name w:val="Comments"/>
    <w:uiPriority w:val="99"/>
    <w:rsid w:val="00A54A02"/>
    <w:pPr>
      <w:pBdr>
        <w:top w:val="single" w:sz="4" w:space="1" w:color="282282"/>
        <w:left w:val="single" w:sz="4" w:space="4" w:color="282282"/>
        <w:bottom w:val="single" w:sz="4" w:space="1" w:color="282282"/>
        <w:right w:val="single" w:sz="4" w:space="4" w:color="282282"/>
      </w:pBdr>
      <w:shd w:val="clear" w:color="auto" w:fill="EAEAEA"/>
      <w:spacing w:before="120" w:after="120" w:line="300" w:lineRule="auto"/>
      <w:ind w:left="113"/>
    </w:pPr>
    <w:rPr>
      <w:rFonts w:ascii="Helvetica" w:eastAsia="MS Mincho" w:hAnsi="Helvetica"/>
      <w:color w:val="282282"/>
      <w:lang w:eastAsia="en-GB"/>
    </w:rPr>
  </w:style>
  <w:style w:type="character" w:customStyle="1" w:styleId="Style18ptCustomColor">
    <w:name w:val="Style 18 pt Custom Color"/>
    <w:uiPriority w:val="99"/>
    <w:rsid w:val="00A54A02"/>
    <w:rPr>
      <w:rFonts w:cs="Times New Roman"/>
      <w:color w:val="282282"/>
      <w:sz w:val="36"/>
      <w:lang w:val="en-US"/>
    </w:rPr>
  </w:style>
  <w:style w:type="paragraph" w:customStyle="1" w:styleId="DocumentVersion">
    <w:name w:val="Document Version"/>
    <w:basedOn w:val="VersionNumber"/>
    <w:uiPriority w:val="99"/>
    <w:semiHidden/>
    <w:rsid w:val="00A54A02"/>
    <w:rPr>
      <w:color w:val="AD052E"/>
      <w:szCs w:val="20"/>
      <w:lang w:val="en-US"/>
    </w:rPr>
  </w:style>
  <w:style w:type="paragraph" w:customStyle="1" w:styleId="ReviewGate">
    <w:name w:val="Review Gate"/>
    <w:uiPriority w:val="99"/>
    <w:rsid w:val="00A54A02"/>
    <w:pPr>
      <w:tabs>
        <w:tab w:val="right" w:pos="5580"/>
      </w:tabs>
      <w:adjustRightInd w:val="0"/>
      <w:spacing w:before="100" w:beforeAutospacing="1" w:after="240"/>
      <w:jc w:val="center"/>
    </w:pPr>
    <w:rPr>
      <w:rFonts w:ascii="Helvetica" w:eastAsia="MS Mincho" w:hAnsi="Helvetica" w:cs="Arial"/>
      <w:b/>
      <w:bCs/>
      <w:color w:val="98968A"/>
      <w:kern w:val="32"/>
      <w:sz w:val="56"/>
      <w:szCs w:val="44"/>
      <w:lang w:eastAsia="en-GB"/>
    </w:rPr>
  </w:style>
  <w:style w:type="paragraph" w:customStyle="1" w:styleId="BalloonText1">
    <w:name w:val="Balloon Text1"/>
    <w:basedOn w:val="Normal"/>
    <w:uiPriority w:val="99"/>
    <w:semiHidden/>
    <w:rsid w:val="00A54A02"/>
    <w:pPr>
      <w:tabs>
        <w:tab w:val="left" w:pos="1134"/>
      </w:tabs>
      <w:spacing w:before="120" w:after="120" w:line="300" w:lineRule="auto"/>
    </w:pPr>
    <w:rPr>
      <w:rFonts w:ascii="Tahoma" w:eastAsia="MS Mincho" w:hAnsi="Tahoma" w:cs="Tahoma"/>
      <w:sz w:val="16"/>
      <w:szCs w:val="16"/>
      <w:lang w:eastAsia="en-GB"/>
    </w:rPr>
  </w:style>
  <w:style w:type="paragraph" w:styleId="HTMLPreformatted">
    <w:name w:val="HTML Preformatted"/>
    <w:basedOn w:val="Normal"/>
    <w:link w:val="HTMLPreformattedChar"/>
    <w:uiPriority w:val="99"/>
    <w:rsid w:val="00A54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sz w:val="20"/>
      <w:szCs w:val="20"/>
    </w:rPr>
  </w:style>
  <w:style w:type="character" w:customStyle="1" w:styleId="HTMLPreformattedChar">
    <w:name w:val="HTML Preformatted Char"/>
    <w:basedOn w:val="DefaultParagraphFont"/>
    <w:link w:val="HTMLPreformatted"/>
    <w:uiPriority w:val="99"/>
    <w:rsid w:val="00A54A02"/>
    <w:rPr>
      <w:rFonts w:ascii="Arial Unicode MS" w:eastAsia="Arial Unicode MS"/>
    </w:rPr>
  </w:style>
  <w:style w:type="character" w:styleId="HTMLCode">
    <w:name w:val="HTML Code"/>
    <w:uiPriority w:val="99"/>
    <w:rsid w:val="00A54A02"/>
    <w:rPr>
      <w:rFonts w:ascii="Arial Unicode MS" w:eastAsia="Arial Unicode MS" w:cs="Courier New"/>
      <w:sz w:val="20"/>
      <w:szCs w:val="20"/>
    </w:rPr>
  </w:style>
  <w:style w:type="paragraph" w:styleId="TableofFigures">
    <w:name w:val="table of figures"/>
    <w:basedOn w:val="Normal"/>
    <w:next w:val="Normal"/>
    <w:autoRedefine/>
    <w:uiPriority w:val="99"/>
    <w:qFormat/>
    <w:rsid w:val="003200EE"/>
    <w:pPr>
      <w:spacing w:line="300" w:lineRule="auto"/>
    </w:pPr>
    <w:rPr>
      <w:rFonts w:ascii="Arial" w:eastAsia="MS Mincho" w:hAnsi="Arial"/>
      <w:b/>
      <w:iCs/>
      <w:sz w:val="24"/>
      <w:szCs w:val="20"/>
      <w:lang w:eastAsia="en-GB"/>
    </w:rPr>
  </w:style>
  <w:style w:type="paragraph" w:styleId="NormalWeb">
    <w:name w:val="Normal (Web)"/>
    <w:basedOn w:val="Normal"/>
    <w:uiPriority w:val="99"/>
    <w:rsid w:val="00A54A02"/>
    <w:pPr>
      <w:spacing w:before="100" w:beforeAutospacing="1" w:after="100" w:afterAutospacing="1"/>
    </w:pPr>
    <w:rPr>
      <w:rFonts w:eastAsia="MS Mincho"/>
      <w:sz w:val="24"/>
      <w:lang w:eastAsia="ja-JP"/>
    </w:rPr>
  </w:style>
  <w:style w:type="character" w:customStyle="1" w:styleId="HTMLCode1">
    <w:name w:val="HTML Code1"/>
    <w:uiPriority w:val="99"/>
    <w:rsid w:val="00A54A02"/>
    <w:rPr>
      <w:rFonts w:ascii="Courier New" w:eastAsia="MS Mincho" w:hAnsi="Courier New" w:cs="Courier New"/>
      <w:color w:val="333333"/>
      <w:sz w:val="18"/>
      <w:szCs w:val="18"/>
    </w:rPr>
  </w:style>
  <w:style w:type="paragraph" w:customStyle="1" w:styleId="Question">
    <w:name w:val="Question"/>
    <w:basedOn w:val="Normal"/>
    <w:next w:val="Normal"/>
    <w:uiPriority w:val="99"/>
    <w:rsid w:val="00A54A02"/>
    <w:pPr>
      <w:pBdr>
        <w:top w:val="single" w:sz="4" w:space="1" w:color="auto"/>
        <w:bottom w:val="single" w:sz="4" w:space="1" w:color="auto"/>
      </w:pBdr>
      <w:tabs>
        <w:tab w:val="left" w:pos="1134"/>
        <w:tab w:val="num" w:pos="1800"/>
      </w:tabs>
      <w:spacing w:before="120" w:after="240" w:line="300" w:lineRule="auto"/>
      <w:ind w:left="1800" w:hanging="360"/>
    </w:pPr>
    <w:rPr>
      <w:rFonts w:ascii="Arial" w:eastAsia="MS Mincho" w:hAnsi="Arial"/>
      <w:i/>
      <w:color w:val="FF6600"/>
      <w:sz w:val="18"/>
      <w:szCs w:val="18"/>
      <w:lang w:eastAsia="en-GB"/>
    </w:rPr>
  </w:style>
  <w:style w:type="paragraph" w:customStyle="1" w:styleId="HeadingB">
    <w:name w:val="Heading B"/>
    <w:basedOn w:val="Heading2"/>
    <w:uiPriority w:val="99"/>
    <w:rsid w:val="00A54A02"/>
    <w:pPr>
      <w:keepNext/>
      <w:pBdr>
        <w:top w:val="single" w:sz="6" w:space="1" w:color="auto"/>
      </w:pBdr>
      <w:tabs>
        <w:tab w:val="clear" w:pos="900"/>
        <w:tab w:val="left" w:pos="450"/>
        <w:tab w:val="num" w:pos="504"/>
        <w:tab w:val="num" w:pos="1134"/>
        <w:tab w:val="num" w:pos="1260"/>
      </w:tabs>
      <w:overflowPunct w:val="0"/>
      <w:autoSpaceDE w:val="0"/>
      <w:autoSpaceDN w:val="0"/>
      <w:adjustRightInd w:val="0"/>
      <w:spacing w:before="425" w:after="113"/>
      <w:ind w:left="144" w:hanging="1134"/>
      <w:textAlignment w:val="baseline"/>
      <w:outlineLvl w:val="9"/>
    </w:pPr>
    <w:rPr>
      <w:rFonts w:cs="Times New Roman"/>
      <w:iCs w:val="0"/>
      <w:color w:val="000080"/>
      <w:kern w:val="0"/>
      <w:szCs w:val="20"/>
    </w:rPr>
  </w:style>
  <w:style w:type="paragraph" w:customStyle="1" w:styleId="Table-Text">
    <w:name w:val="Table - Text"/>
    <w:basedOn w:val="Normal"/>
    <w:autoRedefine/>
    <w:uiPriority w:val="99"/>
    <w:rsid w:val="00A54A02"/>
    <w:pPr>
      <w:numPr>
        <w:numId w:val="27"/>
      </w:numPr>
      <w:tabs>
        <w:tab w:val="clear" w:pos="720"/>
      </w:tabs>
      <w:suppressAutoHyphens/>
      <w:spacing w:before="60" w:after="60"/>
      <w:ind w:left="0" w:firstLine="0"/>
    </w:pPr>
    <w:rPr>
      <w:rFonts w:ascii="Arial" w:hAnsi="Arial"/>
      <w:sz w:val="20"/>
      <w:szCs w:val="20"/>
    </w:rPr>
  </w:style>
  <w:style w:type="paragraph" w:customStyle="1" w:styleId="StyleHeadingALeft0Hanging045">
    <w:name w:val="Style Heading A + Left:  0&quot; Hanging:  0.45&quot;"/>
    <w:basedOn w:val="Normal"/>
    <w:next w:val="BodyText"/>
    <w:uiPriority w:val="99"/>
    <w:rsid w:val="00A54A02"/>
    <w:pPr>
      <w:keepNext/>
      <w:keepLines/>
      <w:pageBreakBefore/>
      <w:pBdr>
        <w:top w:val="single" w:sz="18" w:space="1" w:color="auto"/>
      </w:pBdr>
      <w:tabs>
        <w:tab w:val="num" w:pos="504"/>
      </w:tabs>
      <w:overflowPunct w:val="0"/>
      <w:autoSpaceDE w:val="0"/>
      <w:autoSpaceDN w:val="0"/>
      <w:adjustRightInd w:val="0"/>
      <w:spacing w:before="142" w:after="113"/>
      <w:ind w:left="652" w:hanging="652"/>
      <w:textAlignment w:val="baseline"/>
    </w:pPr>
    <w:rPr>
      <w:rFonts w:ascii="Arial" w:hAnsi="Arial"/>
      <w:b/>
      <w:bCs/>
      <w:color w:val="808080"/>
      <w:kern w:val="28"/>
      <w:sz w:val="44"/>
      <w:szCs w:val="20"/>
    </w:rPr>
  </w:style>
  <w:style w:type="paragraph" w:customStyle="1" w:styleId="StyleHeadingBFirstline0">
    <w:name w:val="Style Heading B + First line:  0&quot;"/>
    <w:basedOn w:val="HeadingB"/>
    <w:uiPriority w:val="99"/>
    <w:rsid w:val="00A54A02"/>
    <w:pPr>
      <w:spacing w:before="480" w:after="120"/>
      <w:ind w:left="0" w:firstLine="0"/>
    </w:pPr>
    <w:rPr>
      <w:bCs/>
    </w:rPr>
  </w:style>
  <w:style w:type="paragraph" w:customStyle="1" w:styleId="Instructions">
    <w:name w:val="Instructions"/>
    <w:link w:val="InstructionsChar"/>
    <w:uiPriority w:val="99"/>
    <w:rsid w:val="00A54A02"/>
    <w:pPr>
      <w:spacing w:before="120" w:after="120"/>
      <w:ind w:left="288"/>
    </w:pPr>
    <w:rPr>
      <w:rFonts w:ascii="Arial" w:eastAsia="MS Mincho" w:hAnsi="Arial"/>
      <w:i/>
      <w:color w:val="333399"/>
      <w:lang w:eastAsia="en-GB"/>
    </w:rPr>
  </w:style>
  <w:style w:type="character" w:customStyle="1" w:styleId="InstructionsChar">
    <w:name w:val="Instructions Char"/>
    <w:link w:val="Instructions"/>
    <w:uiPriority w:val="99"/>
    <w:locked/>
    <w:rsid w:val="00A54A02"/>
    <w:rPr>
      <w:rFonts w:ascii="Arial" w:eastAsia="MS Mincho" w:hAnsi="Arial"/>
      <w:i/>
      <w:color w:val="333399"/>
      <w:lang w:eastAsia="en-GB"/>
    </w:rPr>
  </w:style>
  <w:style w:type="character" w:styleId="Strong">
    <w:name w:val="Strong"/>
    <w:uiPriority w:val="99"/>
    <w:qFormat/>
    <w:rsid w:val="00A54A02"/>
    <w:rPr>
      <w:rFonts w:cs="Times New Roman"/>
      <w:b/>
      <w:bCs/>
    </w:rPr>
  </w:style>
  <w:style w:type="paragraph" w:customStyle="1" w:styleId="QAQuestion">
    <w:name w:val="QA Question"/>
    <w:basedOn w:val="Normal"/>
    <w:uiPriority w:val="99"/>
    <w:rsid w:val="00A54A02"/>
    <w:pPr>
      <w:keepLines/>
      <w:tabs>
        <w:tab w:val="left" w:pos="2304"/>
      </w:tabs>
      <w:suppressAutoHyphens/>
      <w:spacing w:before="60" w:after="120" w:line="260" w:lineRule="exact"/>
      <w:ind w:left="2736" w:hanging="432"/>
    </w:pPr>
    <w:rPr>
      <w:rFonts w:ascii="Arial" w:hAnsi="Arial"/>
      <w:sz w:val="21"/>
      <w:szCs w:val="20"/>
    </w:rPr>
  </w:style>
  <w:style w:type="paragraph" w:customStyle="1" w:styleId="List2cont">
    <w:name w:val="List2 (cont)"/>
    <w:uiPriority w:val="99"/>
    <w:rsid w:val="00A54A02"/>
    <w:pPr>
      <w:spacing w:before="60" w:after="60" w:line="240" w:lineRule="atLeast"/>
      <w:ind w:left="864"/>
    </w:pPr>
    <w:rPr>
      <w:noProof/>
      <w:kern w:val="22"/>
      <w:sz w:val="22"/>
    </w:rPr>
  </w:style>
  <w:style w:type="paragraph" w:customStyle="1" w:styleId="Quotationparagraph">
    <w:name w:val="Quotation paragraph"/>
    <w:next w:val="Normal"/>
    <w:uiPriority w:val="99"/>
    <w:rsid w:val="00A54A02"/>
    <w:pPr>
      <w:spacing w:before="60" w:after="240" w:line="300" w:lineRule="atLeast"/>
      <w:ind w:left="547" w:right="547"/>
    </w:pPr>
    <w:rPr>
      <w:i/>
      <w:noProof/>
      <w:kern w:val="22"/>
      <w:sz w:val="22"/>
    </w:rPr>
  </w:style>
  <w:style w:type="paragraph" w:customStyle="1" w:styleId="Indexletter">
    <w:name w:val="Index letter"/>
    <w:next w:val="Index1"/>
    <w:autoRedefine/>
    <w:uiPriority w:val="99"/>
    <w:qFormat/>
    <w:rsid w:val="00D66225"/>
    <w:pPr>
      <w:spacing w:before="240"/>
    </w:pPr>
    <w:rPr>
      <w:b/>
      <w:noProof/>
      <w:kern w:val="22"/>
      <w:sz w:val="22"/>
    </w:rPr>
  </w:style>
  <w:style w:type="paragraph" w:customStyle="1" w:styleId="Textnumsontitlepage">
    <w:name w:val="Text&amp;nums on title page"/>
    <w:uiPriority w:val="99"/>
    <w:rsid w:val="00A54A02"/>
    <w:pPr>
      <w:spacing w:line="240" w:lineRule="atLeast"/>
    </w:pPr>
    <w:rPr>
      <w:rFonts w:ascii="Arial" w:hAnsi="Arial"/>
      <w:caps/>
      <w:kern w:val="20"/>
    </w:rPr>
  </w:style>
  <w:style w:type="paragraph" w:customStyle="1" w:styleId="Textnumsoncover">
    <w:name w:val="Text&amp;nums on cover"/>
    <w:uiPriority w:val="99"/>
    <w:rsid w:val="00A54A02"/>
    <w:pPr>
      <w:spacing w:line="240" w:lineRule="atLeast"/>
      <w:ind w:right="72"/>
      <w:jc w:val="right"/>
    </w:pPr>
    <w:rPr>
      <w:rFonts w:ascii="Arial" w:hAnsi="Arial"/>
      <w:caps/>
      <w:noProof/>
      <w:kern w:val="20"/>
    </w:rPr>
  </w:style>
  <w:style w:type="paragraph" w:customStyle="1" w:styleId="ProgramName">
    <w:name w:val="Program Name"/>
    <w:uiPriority w:val="99"/>
    <w:rsid w:val="00A54A02"/>
    <w:pPr>
      <w:spacing w:line="240" w:lineRule="atLeast"/>
    </w:pPr>
    <w:rPr>
      <w:rFonts w:ascii="Arial" w:hAnsi="Arial"/>
      <w:b/>
      <w:noProof/>
      <w:kern w:val="20"/>
    </w:rPr>
  </w:style>
  <w:style w:type="paragraph" w:customStyle="1" w:styleId="Logo">
    <w:name w:val="Logo"/>
    <w:next w:val="Normal"/>
    <w:uiPriority w:val="99"/>
    <w:rsid w:val="00A54A02"/>
    <w:pPr>
      <w:spacing w:line="240" w:lineRule="atLeast"/>
      <w:ind w:left="-113"/>
    </w:pPr>
    <w:rPr>
      <w:kern w:val="20"/>
    </w:rPr>
  </w:style>
  <w:style w:type="paragraph" w:customStyle="1" w:styleId="Figure">
    <w:name w:val="Figure"/>
    <w:next w:val="Caption"/>
    <w:uiPriority w:val="99"/>
    <w:rsid w:val="00A54A02"/>
    <w:pPr>
      <w:keepNext/>
      <w:spacing w:before="500" w:line="260" w:lineRule="atLeast"/>
    </w:pPr>
    <w:rPr>
      <w:rFonts w:ascii="Arial" w:hAnsi="Arial"/>
      <w:noProof/>
      <w:kern w:val="22"/>
      <w:sz w:val="22"/>
    </w:rPr>
  </w:style>
  <w:style w:type="paragraph" w:customStyle="1" w:styleId="Numberlist1">
    <w:name w:val="Number list1"/>
    <w:uiPriority w:val="99"/>
    <w:rsid w:val="00A54A02"/>
    <w:pPr>
      <w:tabs>
        <w:tab w:val="left" w:pos="432"/>
      </w:tabs>
      <w:spacing w:after="120" w:line="240" w:lineRule="atLeast"/>
      <w:ind w:left="432" w:hanging="432"/>
    </w:pPr>
    <w:rPr>
      <w:noProof/>
      <w:kern w:val="22"/>
      <w:sz w:val="22"/>
    </w:rPr>
  </w:style>
  <w:style w:type="paragraph" w:customStyle="1" w:styleId="Referenceitem">
    <w:name w:val="Reference item"/>
    <w:uiPriority w:val="99"/>
    <w:rsid w:val="00A54A02"/>
    <w:pPr>
      <w:spacing w:before="100"/>
    </w:pPr>
    <w:rPr>
      <w:rFonts w:ascii="Arial" w:hAnsi="Arial"/>
      <w:b/>
      <w:noProof/>
      <w:kern w:val="20"/>
      <w:sz w:val="22"/>
    </w:rPr>
  </w:style>
  <w:style w:type="paragraph" w:styleId="Index4">
    <w:name w:val="index 4"/>
    <w:basedOn w:val="Normal"/>
    <w:uiPriority w:val="99"/>
    <w:rsid w:val="00A54A02"/>
    <w:pPr>
      <w:tabs>
        <w:tab w:val="right" w:pos="3773"/>
      </w:tabs>
      <w:suppressAutoHyphens/>
      <w:ind w:left="960" w:hanging="240"/>
    </w:pPr>
    <w:rPr>
      <w:b/>
      <w:kern w:val="32"/>
      <w:sz w:val="18"/>
      <w:szCs w:val="20"/>
    </w:rPr>
  </w:style>
  <w:style w:type="paragraph" w:styleId="Index5">
    <w:name w:val="index 5"/>
    <w:basedOn w:val="Normal"/>
    <w:uiPriority w:val="99"/>
    <w:rsid w:val="00A54A02"/>
    <w:pPr>
      <w:tabs>
        <w:tab w:val="right" w:pos="3773"/>
      </w:tabs>
      <w:suppressAutoHyphens/>
      <w:ind w:left="1200" w:hanging="240"/>
    </w:pPr>
    <w:rPr>
      <w:b/>
      <w:kern w:val="32"/>
      <w:sz w:val="18"/>
      <w:szCs w:val="20"/>
    </w:rPr>
  </w:style>
  <w:style w:type="paragraph" w:customStyle="1" w:styleId="List1cont">
    <w:name w:val="List1 (cont)"/>
    <w:uiPriority w:val="99"/>
    <w:rsid w:val="00A54A02"/>
    <w:pPr>
      <w:spacing w:before="60" w:after="60" w:line="240" w:lineRule="atLeast"/>
      <w:ind w:left="864"/>
    </w:pPr>
    <w:rPr>
      <w:noProof/>
      <w:kern w:val="20"/>
      <w:sz w:val="22"/>
    </w:rPr>
  </w:style>
  <w:style w:type="paragraph" w:customStyle="1" w:styleId="Numberlist2">
    <w:name w:val="Number list2"/>
    <w:uiPriority w:val="99"/>
    <w:rsid w:val="00A54A02"/>
    <w:pPr>
      <w:tabs>
        <w:tab w:val="left" w:pos="432"/>
      </w:tabs>
      <w:spacing w:before="60" w:after="60"/>
      <w:ind w:left="864" w:hanging="432"/>
    </w:pPr>
    <w:rPr>
      <w:noProof/>
      <w:kern w:val="22"/>
      <w:sz w:val="22"/>
    </w:rPr>
  </w:style>
  <w:style w:type="paragraph" w:customStyle="1" w:styleId="tabletext1">
    <w:name w:val="table.text"/>
    <w:basedOn w:val="Normal"/>
    <w:uiPriority w:val="99"/>
    <w:rsid w:val="00A54A02"/>
    <w:pPr>
      <w:suppressAutoHyphens/>
      <w:spacing w:before="40" w:after="40"/>
    </w:pPr>
    <w:rPr>
      <w:rFonts w:ascii="Arial" w:hAnsi="Arial"/>
      <w:b/>
      <w:kern w:val="32"/>
      <w:sz w:val="18"/>
      <w:szCs w:val="20"/>
    </w:rPr>
  </w:style>
  <w:style w:type="paragraph" w:customStyle="1" w:styleId="H-pa-name">
    <w:name w:val="H-pa-name"/>
    <w:basedOn w:val="H-purpose"/>
    <w:uiPriority w:val="99"/>
    <w:rsid w:val="00A54A02"/>
    <w:pPr>
      <w:pageBreakBefore/>
      <w:spacing w:after="160"/>
    </w:pPr>
    <w:rPr>
      <w:caps/>
    </w:rPr>
  </w:style>
  <w:style w:type="paragraph" w:customStyle="1" w:styleId="H-purpose">
    <w:name w:val="H-purpose"/>
    <w:next w:val="Normal"/>
    <w:uiPriority w:val="99"/>
    <w:rsid w:val="00A54A02"/>
    <w:pPr>
      <w:keepNext/>
      <w:pBdr>
        <w:bottom w:val="single" w:sz="4" w:space="1" w:color="auto"/>
      </w:pBdr>
      <w:suppressAutoHyphens/>
      <w:spacing w:before="504" w:after="180" w:line="260" w:lineRule="exact"/>
    </w:pPr>
    <w:rPr>
      <w:rFonts w:ascii="Arial Black" w:hAnsi="Arial Black"/>
    </w:rPr>
  </w:style>
  <w:style w:type="paragraph" w:styleId="ListBullet5">
    <w:name w:val="List Bullet 5"/>
    <w:basedOn w:val="Normal"/>
    <w:autoRedefine/>
    <w:uiPriority w:val="99"/>
    <w:rsid w:val="00A54A02"/>
    <w:pPr>
      <w:numPr>
        <w:numId w:val="21"/>
      </w:numPr>
      <w:suppressAutoHyphens/>
    </w:pPr>
    <w:rPr>
      <w:rFonts w:ascii="Arial" w:hAnsi="Arial"/>
      <w:b/>
      <w:kern w:val="32"/>
      <w:sz w:val="12"/>
      <w:szCs w:val="20"/>
    </w:rPr>
  </w:style>
  <w:style w:type="paragraph" w:styleId="ListNumber2">
    <w:name w:val="List Number 2"/>
    <w:basedOn w:val="Normal"/>
    <w:uiPriority w:val="99"/>
    <w:rsid w:val="00A54A02"/>
    <w:pPr>
      <w:numPr>
        <w:numId w:val="22"/>
      </w:numPr>
      <w:suppressAutoHyphens/>
    </w:pPr>
    <w:rPr>
      <w:rFonts w:ascii="Arial" w:hAnsi="Arial"/>
      <w:b/>
      <w:kern w:val="32"/>
      <w:sz w:val="12"/>
      <w:szCs w:val="20"/>
    </w:rPr>
  </w:style>
  <w:style w:type="paragraph" w:styleId="ListNumber4">
    <w:name w:val="List Number 4"/>
    <w:basedOn w:val="Normal"/>
    <w:uiPriority w:val="99"/>
    <w:rsid w:val="00A54A02"/>
    <w:pPr>
      <w:tabs>
        <w:tab w:val="num" w:pos="720"/>
      </w:tabs>
      <w:suppressAutoHyphens/>
      <w:ind w:left="720" w:hanging="360"/>
    </w:pPr>
    <w:rPr>
      <w:kern w:val="32"/>
      <w:szCs w:val="20"/>
    </w:rPr>
  </w:style>
  <w:style w:type="paragraph" w:customStyle="1" w:styleId="H-goals">
    <w:name w:val="H-goals"/>
    <w:basedOn w:val="Normal"/>
    <w:next w:val="Normal"/>
    <w:uiPriority w:val="99"/>
    <w:rsid w:val="00A54A02"/>
    <w:pPr>
      <w:keepNext/>
      <w:pBdr>
        <w:bottom w:val="single" w:sz="4" w:space="1" w:color="auto"/>
      </w:pBdr>
      <w:suppressAutoHyphens/>
      <w:spacing w:before="300" w:line="260" w:lineRule="exact"/>
      <w:ind w:left="2304" w:hanging="2304"/>
    </w:pPr>
    <w:rPr>
      <w:rFonts w:ascii="Arial Black" w:hAnsi="Arial Black"/>
      <w:sz w:val="20"/>
      <w:szCs w:val="20"/>
    </w:rPr>
  </w:style>
  <w:style w:type="paragraph" w:customStyle="1" w:styleId="H-subpractice">
    <w:name w:val="H-subpractice"/>
    <w:uiPriority w:val="99"/>
    <w:rsid w:val="00A54A02"/>
    <w:pPr>
      <w:keepNext/>
      <w:suppressAutoHyphens/>
      <w:spacing w:before="200"/>
      <w:ind w:left="2304"/>
    </w:pPr>
    <w:rPr>
      <w:rFonts w:ascii="Arial" w:hAnsi="Arial"/>
      <w:b/>
      <w:sz w:val="18"/>
    </w:rPr>
  </w:style>
  <w:style w:type="paragraph" w:customStyle="1" w:styleId="H-workproducts">
    <w:name w:val="H-workproducts"/>
    <w:basedOn w:val="H-subpractice"/>
    <w:uiPriority w:val="99"/>
    <w:rsid w:val="00A54A02"/>
  </w:style>
  <w:style w:type="paragraph" w:customStyle="1" w:styleId="H-notes">
    <w:name w:val="H-notes"/>
    <w:basedOn w:val="Normal"/>
    <w:next w:val="Normal"/>
    <w:uiPriority w:val="99"/>
    <w:rsid w:val="00A54A02"/>
    <w:pPr>
      <w:keepNext/>
      <w:pBdr>
        <w:bottom w:val="single" w:sz="4" w:space="1" w:color="auto"/>
      </w:pBdr>
      <w:suppressAutoHyphens/>
      <w:spacing w:before="300" w:after="180" w:line="260" w:lineRule="exact"/>
    </w:pPr>
    <w:rPr>
      <w:rFonts w:ascii="Arial Black" w:hAnsi="Arial Black"/>
      <w:sz w:val="20"/>
      <w:szCs w:val="20"/>
    </w:rPr>
  </w:style>
  <w:style w:type="paragraph" w:customStyle="1" w:styleId="H-related-process-areas">
    <w:name w:val="H-related-process-areas"/>
    <w:basedOn w:val="H-purpose"/>
    <w:next w:val="Normal"/>
    <w:uiPriority w:val="99"/>
    <w:rsid w:val="00A54A02"/>
    <w:pPr>
      <w:numPr>
        <w:numId w:val="24"/>
      </w:numPr>
      <w:spacing w:before="360"/>
    </w:pPr>
  </w:style>
  <w:style w:type="paragraph" w:customStyle="1" w:styleId="reference">
    <w:name w:val="reference"/>
    <w:basedOn w:val="Normal"/>
    <w:uiPriority w:val="99"/>
    <w:rsid w:val="00A54A02"/>
    <w:pPr>
      <w:keepLines/>
      <w:tabs>
        <w:tab w:val="left" w:pos="-3240"/>
      </w:tabs>
      <w:suppressAutoHyphens/>
      <w:spacing w:before="120" w:after="120" w:line="260" w:lineRule="exact"/>
      <w:ind w:left="1152"/>
    </w:pPr>
    <w:rPr>
      <w:rFonts w:ascii="Arial" w:hAnsi="Arial"/>
      <w:i/>
      <w:color w:val="000000"/>
      <w:kern w:val="22"/>
      <w:sz w:val="21"/>
      <w:szCs w:val="20"/>
    </w:rPr>
  </w:style>
  <w:style w:type="paragraph" w:customStyle="1" w:styleId="H-related-specific-practices">
    <w:name w:val="H-related-specific-practices"/>
    <w:basedOn w:val="H-related-process-areas"/>
    <w:uiPriority w:val="99"/>
    <w:rsid w:val="00A54A02"/>
    <w:pPr>
      <w:pBdr>
        <w:bottom w:val="none" w:sz="0" w:space="0" w:color="auto"/>
      </w:pBdr>
      <w:ind w:left="2304"/>
    </w:pPr>
    <w:rPr>
      <w:i/>
    </w:rPr>
  </w:style>
  <w:style w:type="paragraph" w:customStyle="1" w:styleId="H-related-subpractices">
    <w:name w:val="H-related-subpractices"/>
    <w:basedOn w:val="H-related-specific-practices"/>
    <w:uiPriority w:val="99"/>
    <w:rsid w:val="00A54A02"/>
  </w:style>
  <w:style w:type="paragraph" w:customStyle="1" w:styleId="H-commonfeature">
    <w:name w:val="H-common feature"/>
    <w:basedOn w:val="H-purpose"/>
    <w:uiPriority w:val="99"/>
    <w:rsid w:val="00A54A02"/>
  </w:style>
  <w:style w:type="paragraph" w:customStyle="1" w:styleId="Hyperlink1">
    <w:name w:val="Hyperlink1"/>
    <w:basedOn w:val="Normal"/>
    <w:uiPriority w:val="99"/>
    <w:rsid w:val="00A54A02"/>
    <w:pPr>
      <w:keepLines/>
      <w:tabs>
        <w:tab w:val="left" w:pos="-3240"/>
      </w:tabs>
      <w:suppressAutoHyphens/>
      <w:spacing w:before="120" w:after="120" w:line="260" w:lineRule="exact"/>
      <w:ind w:left="1152"/>
    </w:pPr>
    <w:rPr>
      <w:rFonts w:ascii="Arial Narrow" w:hAnsi="Arial Narrow"/>
      <w:color w:val="3366FF"/>
      <w:kern w:val="22"/>
      <w:sz w:val="20"/>
      <w:szCs w:val="20"/>
    </w:rPr>
  </w:style>
  <w:style w:type="paragraph" w:customStyle="1" w:styleId="t1-title-line1">
    <w:name w:val="t1-title-line1"/>
    <w:next w:val="t2-title-line2"/>
    <w:uiPriority w:val="99"/>
    <w:rsid w:val="00A54A02"/>
    <w:pPr>
      <w:spacing w:before="3100" w:after="216"/>
      <w:ind w:left="2304"/>
    </w:pPr>
    <w:rPr>
      <w:rFonts w:ascii="Arial Narrow" w:hAnsi="Arial Narrow"/>
      <w:b/>
      <w:noProof/>
      <w:sz w:val="36"/>
    </w:rPr>
  </w:style>
  <w:style w:type="paragraph" w:customStyle="1" w:styleId="t2-title-line2">
    <w:name w:val="t2-title-line2"/>
    <w:uiPriority w:val="99"/>
    <w:rsid w:val="00A54A02"/>
    <w:pPr>
      <w:ind w:left="2304"/>
    </w:pPr>
    <w:rPr>
      <w:rFonts w:ascii="Arial" w:hAnsi="Arial"/>
      <w:b/>
      <w:noProof/>
      <w:sz w:val="60"/>
    </w:rPr>
  </w:style>
  <w:style w:type="paragraph" w:customStyle="1" w:styleId="t3-title-line3">
    <w:name w:val="t3-title-line3"/>
    <w:uiPriority w:val="99"/>
    <w:rsid w:val="00A54A02"/>
    <w:pPr>
      <w:spacing w:before="800" w:line="240" w:lineRule="exact"/>
      <w:ind w:left="2304"/>
    </w:pPr>
    <w:rPr>
      <w:rFonts w:ascii="Arial Black" w:hAnsi="Arial Black"/>
      <w:noProof/>
    </w:rPr>
  </w:style>
  <w:style w:type="paragraph" w:customStyle="1" w:styleId="t4-title-line4">
    <w:name w:val="t4-title-line4"/>
    <w:uiPriority w:val="99"/>
    <w:rsid w:val="00A54A02"/>
    <w:pPr>
      <w:spacing w:before="280"/>
      <w:ind w:left="2304"/>
    </w:pPr>
    <w:rPr>
      <w:rFonts w:ascii="Arial" w:hAnsi="Arial"/>
      <w:noProof/>
    </w:rPr>
  </w:style>
  <w:style w:type="paragraph" w:customStyle="1" w:styleId="t5-title-line5">
    <w:name w:val="t5-title-line5"/>
    <w:uiPriority w:val="99"/>
    <w:rsid w:val="00A54A02"/>
    <w:pPr>
      <w:spacing w:before="6400"/>
      <w:ind w:left="2304"/>
    </w:pPr>
    <w:rPr>
      <w:rFonts w:ascii="Arial Black" w:hAnsi="Arial Black"/>
      <w:noProof/>
      <w:sz w:val="16"/>
    </w:rPr>
  </w:style>
  <w:style w:type="paragraph" w:customStyle="1" w:styleId="list-bullet">
    <w:name w:val="list-bullet"/>
    <w:uiPriority w:val="99"/>
    <w:rsid w:val="00A54A02"/>
    <w:pPr>
      <w:numPr>
        <w:numId w:val="23"/>
      </w:numPr>
      <w:suppressAutoHyphens/>
      <w:spacing w:before="60" w:after="60" w:line="260" w:lineRule="exact"/>
      <w:ind w:left="2160" w:hanging="432"/>
    </w:pPr>
    <w:rPr>
      <w:rFonts w:ascii="Arial" w:hAnsi="Arial"/>
      <w:sz w:val="21"/>
    </w:rPr>
  </w:style>
  <w:style w:type="paragraph" w:customStyle="1" w:styleId="list-bullet-level-2">
    <w:name w:val="list-bullet-level-2"/>
    <w:uiPriority w:val="99"/>
    <w:rsid w:val="00A54A02"/>
    <w:pPr>
      <w:tabs>
        <w:tab w:val="num" w:pos="1440"/>
        <w:tab w:val="left" w:pos="3024"/>
      </w:tabs>
      <w:suppressAutoHyphens/>
      <w:spacing w:before="60" w:after="60"/>
      <w:ind w:left="3024" w:hanging="288"/>
    </w:pPr>
    <w:rPr>
      <w:rFonts w:ascii="Arial Narrow" w:hAnsi="Arial Narrow"/>
    </w:rPr>
  </w:style>
  <w:style w:type="paragraph" w:customStyle="1" w:styleId="Footer-Left">
    <w:name w:val="Footer-Left"/>
    <w:basedOn w:val="Normal"/>
    <w:uiPriority w:val="99"/>
    <w:rsid w:val="00A54A02"/>
    <w:pPr>
      <w:tabs>
        <w:tab w:val="right" w:pos="13766"/>
      </w:tabs>
      <w:suppressAutoHyphens/>
      <w:jc w:val="right"/>
    </w:pPr>
    <w:rPr>
      <w:rFonts w:ascii="Arial" w:hAnsi="Arial"/>
      <w:b/>
      <w:color w:val="000000"/>
      <w:sz w:val="16"/>
      <w:szCs w:val="20"/>
    </w:rPr>
  </w:style>
  <w:style w:type="paragraph" w:customStyle="1" w:styleId="title-page-text">
    <w:name w:val="title-page-text"/>
    <w:next w:val="Normal"/>
    <w:uiPriority w:val="99"/>
    <w:rsid w:val="00A54A02"/>
    <w:pPr>
      <w:suppressAutoHyphens/>
      <w:spacing w:before="100" w:after="100"/>
    </w:pPr>
    <w:rPr>
      <w:kern w:val="20"/>
    </w:rPr>
  </w:style>
  <w:style w:type="paragraph" w:customStyle="1" w:styleId="level1headings">
    <w:name w:val="level 1 headings"/>
    <w:basedOn w:val="H-goals"/>
    <w:uiPriority w:val="99"/>
    <w:rsid w:val="00A54A02"/>
    <w:pPr>
      <w:spacing w:before="504" w:after="180"/>
      <w:ind w:left="0" w:firstLine="0"/>
    </w:pPr>
  </w:style>
  <w:style w:type="paragraph" w:customStyle="1" w:styleId="level2headings">
    <w:name w:val="level 2 headings"/>
    <w:basedOn w:val="Normal"/>
    <w:uiPriority w:val="99"/>
    <w:rsid w:val="00A54A02"/>
    <w:pPr>
      <w:keepNext/>
      <w:tabs>
        <w:tab w:val="left" w:pos="2340"/>
      </w:tabs>
      <w:suppressAutoHyphens/>
      <w:spacing w:before="240" w:after="60"/>
      <w:ind w:left="2304"/>
    </w:pPr>
    <w:rPr>
      <w:rFonts w:ascii="Arial" w:hAnsi="Arial"/>
      <w:b/>
      <w:color w:val="000000"/>
      <w:sz w:val="20"/>
      <w:szCs w:val="20"/>
    </w:rPr>
  </w:style>
  <w:style w:type="paragraph" w:customStyle="1" w:styleId="level3headings">
    <w:name w:val="level 3 headings"/>
    <w:basedOn w:val="Normal"/>
    <w:uiPriority w:val="99"/>
    <w:rsid w:val="00A54A02"/>
    <w:pPr>
      <w:keepNext/>
      <w:numPr>
        <w:numId w:val="28"/>
      </w:numPr>
      <w:tabs>
        <w:tab w:val="clear" w:pos="3744"/>
        <w:tab w:val="left" w:pos="2340"/>
      </w:tabs>
      <w:suppressAutoHyphens/>
      <w:spacing w:before="240" w:after="60"/>
    </w:pPr>
    <w:rPr>
      <w:rFonts w:ascii="Arial" w:hAnsi="Arial"/>
      <w:color w:val="000000"/>
      <w:sz w:val="20"/>
      <w:szCs w:val="20"/>
    </w:rPr>
  </w:style>
  <w:style w:type="paragraph" w:styleId="DocumentMap">
    <w:name w:val="Document Map"/>
    <w:basedOn w:val="Normal"/>
    <w:link w:val="DocumentMapChar"/>
    <w:uiPriority w:val="99"/>
    <w:rsid w:val="00A54A02"/>
    <w:pPr>
      <w:shd w:val="clear" w:color="auto" w:fill="000080"/>
      <w:tabs>
        <w:tab w:val="num" w:pos="720"/>
      </w:tabs>
      <w:suppressAutoHyphens/>
    </w:pPr>
    <w:rPr>
      <w:sz w:val="2"/>
      <w:szCs w:val="20"/>
    </w:rPr>
  </w:style>
  <w:style w:type="character" w:customStyle="1" w:styleId="DocumentMapChar">
    <w:name w:val="Document Map Char"/>
    <w:basedOn w:val="DefaultParagraphFont"/>
    <w:link w:val="DocumentMap"/>
    <w:uiPriority w:val="99"/>
    <w:rsid w:val="00A54A02"/>
    <w:rPr>
      <w:sz w:val="2"/>
      <w:shd w:val="clear" w:color="auto" w:fill="000080"/>
    </w:rPr>
  </w:style>
  <w:style w:type="paragraph" w:customStyle="1" w:styleId="term">
    <w:name w:val="term"/>
    <w:basedOn w:val="Normal"/>
    <w:uiPriority w:val="99"/>
    <w:rsid w:val="00A54A02"/>
    <w:pPr>
      <w:keepLines/>
      <w:tabs>
        <w:tab w:val="left" w:pos="-3240"/>
        <w:tab w:val="num" w:pos="720"/>
      </w:tabs>
      <w:suppressAutoHyphens/>
      <w:spacing w:before="120" w:after="120" w:line="260" w:lineRule="exact"/>
      <w:ind w:left="288"/>
    </w:pPr>
    <w:rPr>
      <w:rFonts w:ascii="Arial" w:hAnsi="Arial"/>
      <w:color w:val="000000"/>
      <w:kern w:val="22"/>
      <w:sz w:val="21"/>
      <w:szCs w:val="20"/>
    </w:rPr>
  </w:style>
  <w:style w:type="paragraph" w:customStyle="1" w:styleId="goal-name">
    <w:name w:val="goal-name"/>
    <w:basedOn w:val="Normal"/>
    <w:uiPriority w:val="99"/>
    <w:rsid w:val="00A54A02"/>
    <w:pPr>
      <w:keepNext/>
      <w:keepLines/>
      <w:tabs>
        <w:tab w:val="left" w:pos="1152"/>
      </w:tabs>
      <w:suppressAutoHyphens/>
      <w:spacing w:before="300"/>
      <w:ind w:left="1152" w:hanging="1152"/>
    </w:pPr>
    <w:rPr>
      <w:rFonts w:ascii="Arial" w:hAnsi="Arial"/>
      <w:b/>
      <w:sz w:val="21"/>
      <w:szCs w:val="20"/>
    </w:rPr>
  </w:style>
  <w:style w:type="paragraph" w:customStyle="1" w:styleId="goal-name-2">
    <w:name w:val="goal-name-2"/>
    <w:basedOn w:val="goal-name"/>
    <w:uiPriority w:val="99"/>
    <w:rsid w:val="00A54A02"/>
    <w:pPr>
      <w:spacing w:before="120"/>
    </w:pPr>
    <w:rPr>
      <w:b w:val="0"/>
    </w:rPr>
  </w:style>
  <w:style w:type="paragraph" w:customStyle="1" w:styleId="level2appendix">
    <w:name w:val="level 2 appendix"/>
    <w:basedOn w:val="level1headings"/>
    <w:uiPriority w:val="99"/>
    <w:rsid w:val="00A54A02"/>
  </w:style>
  <w:style w:type="paragraph" w:customStyle="1" w:styleId="H-pa-name-appendix">
    <w:name w:val="H-pa-name-appendix"/>
    <w:basedOn w:val="H-pa-name"/>
    <w:uiPriority w:val="99"/>
    <w:rsid w:val="00A54A02"/>
  </w:style>
  <w:style w:type="paragraph" w:customStyle="1" w:styleId="ATableText">
    <w:name w:val="A_Table Text"/>
    <w:uiPriority w:val="99"/>
    <w:rsid w:val="00A54A02"/>
    <w:pPr>
      <w:spacing w:before="60" w:after="60"/>
    </w:pPr>
    <w:rPr>
      <w:rFonts w:ascii="Arial" w:hAnsi="Arial"/>
      <w:sz w:val="18"/>
      <w:lang w:eastAsia="zh-CN"/>
    </w:rPr>
  </w:style>
  <w:style w:type="paragraph" w:customStyle="1" w:styleId="H-sp-name-subsumed">
    <w:name w:val="H-sp-name-subsumed"/>
    <w:basedOn w:val="Normal"/>
    <w:uiPriority w:val="99"/>
    <w:rsid w:val="00A54A02"/>
    <w:pPr>
      <w:keepNext/>
      <w:suppressAutoHyphens/>
      <w:spacing w:before="500" w:after="40" w:line="260" w:lineRule="exact"/>
      <w:ind w:left="2304" w:hanging="1152"/>
    </w:pPr>
    <w:rPr>
      <w:rFonts w:ascii="Arial" w:hAnsi="Arial"/>
      <w:b/>
      <w:color w:val="808080"/>
      <w:sz w:val="21"/>
      <w:szCs w:val="20"/>
    </w:rPr>
  </w:style>
  <w:style w:type="paragraph" w:customStyle="1" w:styleId="H-workproducts-subsumed">
    <w:name w:val="H-workproducts-subsumed"/>
    <w:basedOn w:val="H-workproducts"/>
    <w:uiPriority w:val="99"/>
    <w:rsid w:val="00A54A02"/>
    <w:rPr>
      <w:color w:val="808080"/>
    </w:rPr>
  </w:style>
  <w:style w:type="paragraph" w:customStyle="1" w:styleId="QAAnswer">
    <w:name w:val="QA Answer"/>
    <w:basedOn w:val="QAQuestion"/>
    <w:uiPriority w:val="99"/>
    <w:rsid w:val="00A54A02"/>
    <w:pPr>
      <w:tabs>
        <w:tab w:val="num" w:pos="1440"/>
      </w:tabs>
    </w:pPr>
    <w:rPr>
      <w:color w:val="808080"/>
    </w:rPr>
  </w:style>
  <w:style w:type="paragraph" w:customStyle="1" w:styleId="list-bullet-border-subsumed">
    <w:name w:val="list-bullet-border-subsumed"/>
    <w:basedOn w:val="list-bullet-subsumed"/>
    <w:uiPriority w:val="99"/>
    <w:rsid w:val="00A54A02"/>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uiPriority w:val="99"/>
    <w:rsid w:val="00A54A02"/>
    <w:pPr>
      <w:tabs>
        <w:tab w:val="left" w:pos="360"/>
      </w:tabs>
      <w:suppressAutoHyphens/>
      <w:spacing w:before="60" w:after="60" w:line="260" w:lineRule="exact"/>
      <w:ind w:left="360" w:hanging="360"/>
    </w:pPr>
    <w:rPr>
      <w:rFonts w:ascii="Arial" w:hAnsi="Arial"/>
      <w:color w:val="808080"/>
      <w:sz w:val="21"/>
    </w:rPr>
  </w:style>
  <w:style w:type="paragraph" w:customStyle="1" w:styleId="list-bullet-level-2-border">
    <w:name w:val="list-bullet-level-2-border"/>
    <w:basedOn w:val="list-bullet-level-2"/>
    <w:uiPriority w:val="99"/>
    <w:rsid w:val="00A54A02"/>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uiPriority w:val="99"/>
    <w:rsid w:val="00A54A02"/>
    <w:rPr>
      <w:color w:val="808080"/>
    </w:rPr>
  </w:style>
  <w:style w:type="paragraph" w:customStyle="1" w:styleId="Listborder">
    <w:name w:val="List border"/>
    <w:basedOn w:val="Normal"/>
    <w:uiPriority w:val="99"/>
    <w:rsid w:val="00A54A02"/>
    <w:pPr>
      <w:keepNext/>
      <w:pBdr>
        <w:top w:val="single" w:sz="4" w:space="1" w:color="auto"/>
        <w:left w:val="single" w:sz="4" w:space="4" w:color="auto"/>
        <w:bottom w:val="single" w:sz="4" w:space="1" w:color="auto"/>
        <w:right w:val="single" w:sz="4" w:space="4" w:color="auto"/>
      </w:pBdr>
      <w:suppressAutoHyphens/>
    </w:pPr>
    <w:rPr>
      <w:rFonts w:ascii="Arial Narrow" w:hAnsi="Arial Narrow"/>
      <w:b/>
      <w:kern w:val="32"/>
      <w:sz w:val="12"/>
      <w:szCs w:val="20"/>
    </w:rPr>
  </w:style>
  <w:style w:type="paragraph" w:customStyle="1" w:styleId="list-border-sub">
    <w:name w:val="list-border-sub"/>
    <w:basedOn w:val="Listborder"/>
    <w:uiPriority w:val="99"/>
    <w:rsid w:val="00A54A02"/>
    <w:rPr>
      <w:color w:val="808080"/>
    </w:rPr>
  </w:style>
  <w:style w:type="paragraph" w:customStyle="1" w:styleId="list-bullet-level-2-subsumed">
    <w:name w:val="list-bullet-level-2-subsumed"/>
    <w:basedOn w:val="list-bullet-level-2"/>
    <w:uiPriority w:val="99"/>
    <w:rsid w:val="00A54A02"/>
    <w:rPr>
      <w:color w:val="808080"/>
    </w:rPr>
  </w:style>
  <w:style w:type="paragraph" w:customStyle="1" w:styleId="example-break">
    <w:name w:val="example-break"/>
    <w:basedOn w:val="Normal"/>
    <w:uiPriority w:val="99"/>
    <w:rsid w:val="00A54A02"/>
    <w:pPr>
      <w:keepLines/>
      <w:tabs>
        <w:tab w:val="left" w:pos="-3240"/>
      </w:tabs>
      <w:suppressAutoHyphens/>
      <w:spacing w:line="120" w:lineRule="exact"/>
      <w:ind w:left="1152"/>
    </w:pPr>
    <w:rPr>
      <w:rFonts w:ascii="Arial" w:hAnsi="Arial"/>
      <w:color w:val="000000"/>
      <w:kern w:val="22"/>
      <w:sz w:val="12"/>
      <w:szCs w:val="20"/>
    </w:rPr>
  </w:style>
  <w:style w:type="paragraph" w:customStyle="1" w:styleId="Body-noindent">
    <w:name w:val="Body-no indent"/>
    <w:next w:val="Normal"/>
    <w:uiPriority w:val="99"/>
    <w:rsid w:val="00A54A02"/>
    <w:pPr>
      <w:widowControl w:val="0"/>
      <w:tabs>
        <w:tab w:val="left" w:pos="7920"/>
      </w:tabs>
      <w:spacing w:after="120" w:line="280" w:lineRule="exact"/>
      <w:ind w:right="-14"/>
    </w:pPr>
    <w:rPr>
      <w:rFonts w:ascii="Arial" w:hAnsi="Arial"/>
      <w:sz w:val="19"/>
    </w:rPr>
  </w:style>
  <w:style w:type="paragraph" w:customStyle="1" w:styleId="level2preface">
    <w:name w:val="level 2 preface"/>
    <w:basedOn w:val="level2headings"/>
    <w:uiPriority w:val="99"/>
    <w:rsid w:val="00A54A02"/>
  </w:style>
  <w:style w:type="paragraph" w:customStyle="1" w:styleId="Graphic">
    <w:name w:val="Graphic"/>
    <w:basedOn w:val="Normal"/>
    <w:next w:val="Caption"/>
    <w:uiPriority w:val="99"/>
    <w:rsid w:val="00A54A02"/>
    <w:pPr>
      <w:keepNext/>
      <w:keepLines/>
      <w:tabs>
        <w:tab w:val="left" w:pos="-3240"/>
      </w:tabs>
      <w:suppressAutoHyphens/>
      <w:spacing w:before="120" w:after="120"/>
      <w:ind w:left="1152"/>
    </w:pPr>
    <w:rPr>
      <w:rFonts w:ascii="Arial" w:hAnsi="Arial"/>
      <w:color w:val="000000"/>
      <w:kern w:val="22"/>
      <w:sz w:val="21"/>
      <w:szCs w:val="20"/>
    </w:rPr>
  </w:style>
  <w:style w:type="paragraph" w:customStyle="1" w:styleId="Company-Description">
    <w:name w:val="Company - Description"/>
    <w:basedOn w:val="Normal"/>
    <w:uiPriority w:val="99"/>
    <w:rsid w:val="00A54A02"/>
    <w:pPr>
      <w:pBdr>
        <w:bottom w:val="single" w:sz="4" w:space="1" w:color="auto"/>
      </w:pBdr>
      <w:spacing w:after="120"/>
    </w:pPr>
    <w:rPr>
      <w:rFonts w:ascii="Arial" w:hAnsi="Arial" w:cs="Arial"/>
      <w:b/>
      <w:sz w:val="24"/>
      <w:szCs w:val="20"/>
    </w:rPr>
  </w:style>
  <w:style w:type="paragraph" w:customStyle="1" w:styleId="CompanyName">
    <w:name w:val="Company Name"/>
    <w:basedOn w:val="Normal"/>
    <w:uiPriority w:val="99"/>
    <w:rsid w:val="00A54A02"/>
    <w:pPr>
      <w:ind w:left="360"/>
    </w:pPr>
    <w:rPr>
      <w:rFonts w:ascii="Arial" w:hAnsi="Arial" w:cs="Arial"/>
      <w:sz w:val="20"/>
      <w:szCs w:val="20"/>
    </w:rPr>
  </w:style>
  <w:style w:type="paragraph" w:customStyle="1" w:styleId="t2title2">
    <w:name w:val="t2 title2"/>
    <w:uiPriority w:val="99"/>
    <w:rsid w:val="00A54A02"/>
    <w:pPr>
      <w:widowControl w:val="0"/>
      <w:numPr>
        <w:numId w:val="30"/>
      </w:numPr>
      <w:tabs>
        <w:tab w:val="clear" w:pos="360"/>
      </w:tabs>
      <w:spacing w:line="200" w:lineRule="atLeast"/>
      <w:ind w:firstLine="0"/>
    </w:pPr>
    <w:rPr>
      <w:rFonts w:ascii="Helvetica" w:hAnsi="Helvetica"/>
      <w:i/>
      <w:color w:val="000000"/>
      <w:sz w:val="16"/>
    </w:rPr>
  </w:style>
  <w:style w:type="paragraph" w:customStyle="1" w:styleId="t3-title-3">
    <w:name w:val="t3-title-3"/>
    <w:uiPriority w:val="99"/>
    <w:rsid w:val="00A54A02"/>
    <w:pPr>
      <w:numPr>
        <w:numId w:val="29"/>
      </w:numPr>
      <w:tabs>
        <w:tab w:val="clear" w:pos="360"/>
      </w:tabs>
      <w:ind w:left="0" w:firstLine="0"/>
    </w:pPr>
    <w:rPr>
      <w:rFonts w:ascii="Arial" w:hAnsi="Arial"/>
      <w:noProof/>
      <w:sz w:val="12"/>
    </w:rPr>
  </w:style>
  <w:style w:type="paragraph" w:customStyle="1" w:styleId="t1-title-1">
    <w:name w:val="t1-title-1"/>
    <w:uiPriority w:val="99"/>
    <w:rsid w:val="00A54A02"/>
    <w:pPr>
      <w:jc w:val="center"/>
    </w:pPr>
    <w:rPr>
      <w:rFonts w:ascii="Arial" w:hAnsi="Arial"/>
      <w:b/>
      <w:noProof/>
      <w:sz w:val="32"/>
    </w:rPr>
  </w:style>
  <w:style w:type="paragraph" w:customStyle="1" w:styleId="t4-title-4">
    <w:name w:val="t4-title-4"/>
    <w:next w:val="UserInformation"/>
    <w:uiPriority w:val="99"/>
    <w:rsid w:val="00A54A02"/>
    <w:pPr>
      <w:tabs>
        <w:tab w:val="left" w:pos="288"/>
      </w:tabs>
      <w:ind w:left="288" w:hanging="288"/>
    </w:pPr>
    <w:rPr>
      <w:rFonts w:ascii="Arial Narrow" w:hAnsi="Arial Narrow"/>
      <w:b/>
      <w:smallCaps/>
      <w:noProof/>
      <w:sz w:val="16"/>
    </w:rPr>
  </w:style>
  <w:style w:type="paragraph" w:customStyle="1" w:styleId="UserInformation">
    <w:name w:val="User Information"/>
    <w:uiPriority w:val="99"/>
    <w:rsid w:val="00A54A02"/>
    <w:pPr>
      <w:spacing w:before="60" w:after="60" w:line="240" w:lineRule="exact"/>
      <w:ind w:left="288"/>
    </w:pPr>
    <w:rPr>
      <w:rFonts w:ascii="Arial Narrow" w:hAnsi="Arial Narrow"/>
    </w:rPr>
  </w:style>
  <w:style w:type="paragraph" w:customStyle="1" w:styleId="t5-title-5">
    <w:name w:val="t5-title-5"/>
    <w:basedOn w:val="t4-title-4"/>
    <w:next w:val="UserInformation"/>
    <w:uiPriority w:val="99"/>
    <w:rsid w:val="00A54A02"/>
    <w:pPr>
      <w:tabs>
        <w:tab w:val="num" w:pos="1440"/>
      </w:tabs>
      <w:ind w:left="0" w:firstLine="0"/>
    </w:pPr>
  </w:style>
  <w:style w:type="paragraph" w:styleId="Date">
    <w:name w:val="Date"/>
    <w:basedOn w:val="Normal"/>
    <w:next w:val="Normal"/>
    <w:link w:val="DateChar"/>
    <w:uiPriority w:val="99"/>
    <w:rsid w:val="00A54A02"/>
    <w:pPr>
      <w:suppressAutoHyphens/>
    </w:pPr>
    <w:rPr>
      <w:sz w:val="24"/>
    </w:rPr>
  </w:style>
  <w:style w:type="character" w:customStyle="1" w:styleId="DateChar">
    <w:name w:val="Date Char"/>
    <w:basedOn w:val="DefaultParagraphFont"/>
    <w:link w:val="Date"/>
    <w:uiPriority w:val="99"/>
    <w:rsid w:val="00A54A02"/>
    <w:rPr>
      <w:sz w:val="24"/>
      <w:szCs w:val="24"/>
    </w:rPr>
  </w:style>
  <w:style w:type="paragraph" w:customStyle="1" w:styleId="Table-ColHead">
    <w:name w:val="Table - Col. Head"/>
    <w:basedOn w:val="Normal"/>
    <w:autoRedefine/>
    <w:uiPriority w:val="99"/>
    <w:rsid w:val="00A54A02"/>
    <w:pPr>
      <w:keepNext/>
      <w:spacing w:before="60" w:after="60"/>
      <w:jc w:val="center"/>
    </w:pPr>
    <w:rPr>
      <w:rFonts w:ascii="Arial" w:hAnsi="Arial"/>
      <w:b/>
      <w:sz w:val="24"/>
      <w:szCs w:val="20"/>
      <w:lang w:val="en-GB"/>
    </w:rPr>
  </w:style>
  <w:style w:type="paragraph" w:customStyle="1" w:styleId="FrontPageHeading">
    <w:name w:val="Front Page Heading"/>
    <w:basedOn w:val="Normal"/>
    <w:uiPriority w:val="99"/>
    <w:rsid w:val="00A54A02"/>
    <w:pPr>
      <w:suppressAutoHyphens/>
    </w:pPr>
    <w:rPr>
      <w:rFonts w:ascii="Arial" w:hAnsi="Arial"/>
      <w:b/>
      <w:kern w:val="32"/>
      <w:sz w:val="44"/>
      <w:szCs w:val="20"/>
    </w:rPr>
  </w:style>
  <w:style w:type="paragraph" w:customStyle="1" w:styleId="bullet">
    <w:name w:val="bullet"/>
    <w:autoRedefine/>
    <w:uiPriority w:val="99"/>
    <w:rsid w:val="00A54A02"/>
    <w:pPr>
      <w:tabs>
        <w:tab w:val="num" w:pos="1080"/>
      </w:tabs>
      <w:suppressAutoHyphens/>
      <w:spacing w:before="60" w:after="60" w:line="260" w:lineRule="exact"/>
      <w:ind w:left="1080" w:hanging="360"/>
    </w:pPr>
    <w:rPr>
      <w:rFonts w:ascii="Arial" w:hAnsi="Arial"/>
      <w:sz w:val="21"/>
    </w:rPr>
  </w:style>
  <w:style w:type="paragraph" w:customStyle="1" w:styleId="BulletList">
    <w:name w:val="BulletList"/>
    <w:basedOn w:val="Normal"/>
    <w:uiPriority w:val="99"/>
    <w:rsid w:val="00A54A02"/>
    <w:pPr>
      <w:keepLines/>
      <w:tabs>
        <w:tab w:val="left" w:pos="-3240"/>
      </w:tabs>
      <w:suppressAutoHyphens/>
      <w:spacing w:before="120" w:after="120" w:line="260" w:lineRule="exact"/>
      <w:ind w:left="1152"/>
    </w:pPr>
    <w:rPr>
      <w:rFonts w:ascii="Arial" w:hAnsi="Arial"/>
      <w:color w:val="000000"/>
      <w:kern w:val="22"/>
      <w:sz w:val="21"/>
      <w:szCs w:val="20"/>
    </w:rPr>
  </w:style>
  <w:style w:type="paragraph" w:customStyle="1" w:styleId="Bullet1">
    <w:name w:val="Bullet 1"/>
    <w:basedOn w:val="Normal"/>
    <w:uiPriority w:val="99"/>
    <w:rsid w:val="00A54A02"/>
    <w:pPr>
      <w:widowControl w:val="0"/>
      <w:numPr>
        <w:numId w:val="31"/>
      </w:numPr>
      <w:tabs>
        <w:tab w:val="left" w:pos="7920"/>
      </w:tabs>
      <w:spacing w:line="280" w:lineRule="exact"/>
    </w:pPr>
    <w:rPr>
      <w:rFonts w:ascii="Arial" w:hAnsi="Arial"/>
      <w:sz w:val="19"/>
      <w:szCs w:val="20"/>
    </w:rPr>
  </w:style>
  <w:style w:type="paragraph" w:customStyle="1" w:styleId="Para">
    <w:name w:val="Para"/>
    <w:basedOn w:val="Normal"/>
    <w:uiPriority w:val="99"/>
    <w:rsid w:val="00A54A02"/>
    <w:pPr>
      <w:spacing w:before="60" w:after="120"/>
    </w:pPr>
    <w:rPr>
      <w:rFonts w:ascii="Arial" w:hAnsi="Arial"/>
      <w:sz w:val="20"/>
      <w:szCs w:val="20"/>
    </w:rPr>
  </w:style>
  <w:style w:type="paragraph" w:styleId="PlainText">
    <w:name w:val="Plain Text"/>
    <w:basedOn w:val="Normal"/>
    <w:link w:val="PlainTextChar"/>
    <w:uiPriority w:val="99"/>
    <w:rsid w:val="00A54A02"/>
    <w:rPr>
      <w:rFonts w:ascii="Courier New" w:hAnsi="Courier New"/>
      <w:sz w:val="20"/>
      <w:szCs w:val="20"/>
    </w:rPr>
  </w:style>
  <w:style w:type="character" w:customStyle="1" w:styleId="PlainTextChar">
    <w:name w:val="Plain Text Char"/>
    <w:basedOn w:val="DefaultParagraphFont"/>
    <w:link w:val="PlainText"/>
    <w:uiPriority w:val="99"/>
    <w:rsid w:val="00A54A02"/>
    <w:rPr>
      <w:rFonts w:ascii="Courier New" w:hAnsi="Courier New"/>
    </w:rPr>
  </w:style>
  <w:style w:type="paragraph" w:customStyle="1" w:styleId="TableHead">
    <w:name w:val="Table Head"/>
    <w:basedOn w:val="Normal"/>
    <w:uiPriority w:val="99"/>
    <w:rsid w:val="00A54A02"/>
    <w:pPr>
      <w:spacing w:after="60" w:line="280" w:lineRule="exact"/>
    </w:pPr>
    <w:rPr>
      <w:rFonts w:ascii="Arial Narrow" w:hAnsi="Arial Narrow"/>
      <w:b/>
      <w:sz w:val="19"/>
      <w:szCs w:val="20"/>
    </w:rPr>
  </w:style>
  <w:style w:type="paragraph" w:customStyle="1" w:styleId="Text">
    <w:name w:val="Text"/>
    <w:aliases w:val="t"/>
    <w:uiPriority w:val="99"/>
    <w:rsid w:val="00A54A02"/>
    <w:pPr>
      <w:spacing w:before="60" w:after="60" w:line="260" w:lineRule="exact"/>
    </w:pPr>
    <w:rPr>
      <w:rFonts w:ascii="Verdana" w:hAnsi="Verdana"/>
      <w:color w:val="000000"/>
    </w:rPr>
  </w:style>
  <w:style w:type="character" w:customStyle="1" w:styleId="LabelEmbedded">
    <w:name w:val="Label Embedded"/>
    <w:aliases w:val="le"/>
    <w:uiPriority w:val="99"/>
    <w:rsid w:val="00A54A02"/>
    <w:rPr>
      <w:rFonts w:ascii="Verdana" w:hAnsi="Verdana" w:cs="Times New Roman"/>
      <w:b/>
      <w:sz w:val="20"/>
      <w:u w:val="none"/>
    </w:rPr>
  </w:style>
  <w:style w:type="paragraph" w:customStyle="1" w:styleId="Bullet3">
    <w:name w:val="Bullet 3"/>
    <w:basedOn w:val="Normal"/>
    <w:uiPriority w:val="99"/>
    <w:rsid w:val="00A54A02"/>
    <w:pPr>
      <w:widowControl w:val="0"/>
      <w:numPr>
        <w:numId w:val="32"/>
      </w:numPr>
      <w:tabs>
        <w:tab w:val="left" w:pos="7920"/>
      </w:tabs>
      <w:spacing w:after="280" w:line="280" w:lineRule="exact"/>
    </w:pPr>
    <w:rPr>
      <w:rFonts w:ascii="Arial" w:hAnsi="Arial"/>
      <w:sz w:val="19"/>
      <w:szCs w:val="20"/>
    </w:rPr>
  </w:style>
  <w:style w:type="paragraph" w:customStyle="1" w:styleId="NoteCaution">
    <w:name w:val="Note/Caution"/>
    <w:basedOn w:val="Normal"/>
    <w:next w:val="Normal"/>
    <w:uiPriority w:val="99"/>
    <w:rsid w:val="00A54A02"/>
    <w:pPr>
      <w:widowControl w:val="0"/>
      <w:tabs>
        <w:tab w:val="left" w:pos="7920"/>
      </w:tabs>
      <w:spacing w:before="140" w:after="120" w:line="280" w:lineRule="exact"/>
      <w:ind w:right="-14"/>
    </w:pPr>
    <w:rPr>
      <w:rFonts w:ascii="Arial Narrow" w:hAnsi="Arial Narrow"/>
      <w:b/>
      <w:sz w:val="19"/>
      <w:szCs w:val="20"/>
    </w:rPr>
  </w:style>
  <w:style w:type="paragraph" w:customStyle="1" w:styleId="TableBody2">
    <w:name w:val="Table Body 2"/>
    <w:basedOn w:val="Normal"/>
    <w:uiPriority w:val="99"/>
    <w:rsid w:val="00A54A02"/>
    <w:pPr>
      <w:spacing w:before="40" w:after="40" w:line="250" w:lineRule="exact"/>
      <w:ind w:right="115"/>
    </w:pPr>
    <w:rPr>
      <w:rFonts w:ascii="Arial" w:hAnsi="Arial"/>
      <w:sz w:val="17"/>
      <w:szCs w:val="20"/>
    </w:rPr>
  </w:style>
  <w:style w:type="character" w:customStyle="1" w:styleId="Bold">
    <w:name w:val="Bold"/>
    <w:aliases w:val="b"/>
    <w:uiPriority w:val="99"/>
    <w:rsid w:val="00A54A02"/>
    <w:rPr>
      <w:rFonts w:cs="Times New Roman"/>
      <w:b/>
    </w:rPr>
  </w:style>
  <w:style w:type="paragraph" w:customStyle="1" w:styleId="Listend">
    <w:name w:val="List end"/>
    <w:basedOn w:val="Normal"/>
    <w:uiPriority w:val="99"/>
    <w:rsid w:val="00A54A02"/>
    <w:rPr>
      <w:rFonts w:ascii="Century Schoolbook" w:hAnsi="Century Schoolbook"/>
      <w:sz w:val="12"/>
      <w:szCs w:val="20"/>
    </w:rPr>
  </w:style>
  <w:style w:type="paragraph" w:customStyle="1" w:styleId="p">
    <w:name w:val="p"/>
    <w:aliases w:val="para"/>
    <w:basedOn w:val="Normal"/>
    <w:link w:val="pChar"/>
    <w:uiPriority w:val="99"/>
    <w:rsid w:val="00A54A02"/>
    <w:pPr>
      <w:spacing w:before="72" w:after="72"/>
      <w:jc w:val="both"/>
    </w:pPr>
    <w:rPr>
      <w:rFonts w:ascii="Arial" w:eastAsia="MS Mincho" w:hAnsi="Arial"/>
      <w:szCs w:val="20"/>
    </w:rPr>
  </w:style>
  <w:style w:type="character" w:customStyle="1" w:styleId="pChar">
    <w:name w:val="p Char"/>
    <w:aliases w:val="para Char"/>
    <w:link w:val="p"/>
    <w:uiPriority w:val="99"/>
    <w:locked/>
    <w:rsid w:val="00A54A02"/>
    <w:rPr>
      <w:rFonts w:ascii="Arial" w:eastAsia="MS Mincho" w:hAnsi="Arial"/>
      <w:sz w:val="22"/>
    </w:rPr>
  </w:style>
  <w:style w:type="paragraph" w:customStyle="1" w:styleId="Paragraph4">
    <w:name w:val="Paragraph4"/>
    <w:basedOn w:val="Normal"/>
    <w:uiPriority w:val="99"/>
    <w:rsid w:val="00A54A02"/>
    <w:pPr>
      <w:widowControl w:val="0"/>
      <w:spacing w:before="80"/>
      <w:ind w:left="2250"/>
      <w:jc w:val="both"/>
    </w:pPr>
    <w:rPr>
      <w:sz w:val="20"/>
      <w:szCs w:val="20"/>
    </w:rPr>
  </w:style>
  <w:style w:type="paragraph" w:customStyle="1" w:styleId="Command">
    <w:name w:val="Command"/>
    <w:basedOn w:val="Normal"/>
    <w:uiPriority w:val="99"/>
    <w:rsid w:val="00A54A02"/>
    <w:pPr>
      <w:spacing w:before="60" w:after="60"/>
      <w:jc w:val="right"/>
    </w:pPr>
    <w:rPr>
      <w:rFonts w:ascii="Times New Roman Bold" w:hAnsi="Times New Roman Bold"/>
      <w:b/>
      <w:sz w:val="32"/>
      <w:szCs w:val="28"/>
    </w:rPr>
  </w:style>
  <w:style w:type="paragraph" w:styleId="ListParagraph">
    <w:name w:val="List Paragraph"/>
    <w:basedOn w:val="Normal"/>
    <w:link w:val="ListParagraphChar"/>
    <w:uiPriority w:val="34"/>
    <w:qFormat/>
    <w:rsid w:val="00A54A02"/>
    <w:pPr>
      <w:spacing w:after="200" w:line="276" w:lineRule="auto"/>
      <w:ind w:left="720"/>
    </w:pPr>
    <w:rPr>
      <w:rFonts w:ascii="Calibri" w:hAnsi="Calibri"/>
      <w:szCs w:val="22"/>
    </w:rPr>
  </w:style>
  <w:style w:type="character" w:customStyle="1" w:styleId="ListParagraphChar">
    <w:name w:val="List Paragraph Char"/>
    <w:link w:val="ListParagraph"/>
    <w:uiPriority w:val="99"/>
    <w:locked/>
    <w:rsid w:val="00A54A02"/>
    <w:rPr>
      <w:rFonts w:ascii="Calibri" w:hAnsi="Calibri"/>
      <w:sz w:val="22"/>
      <w:szCs w:val="22"/>
    </w:rPr>
  </w:style>
  <w:style w:type="character" w:customStyle="1" w:styleId="pi">
    <w:name w:val="pi"/>
    <w:uiPriority w:val="99"/>
    <w:rsid w:val="00A54A02"/>
    <w:rPr>
      <w:rFonts w:cs="Times New Roman"/>
    </w:rPr>
  </w:style>
  <w:style w:type="character" w:customStyle="1" w:styleId="comment">
    <w:name w:val="comment"/>
    <w:uiPriority w:val="99"/>
    <w:rsid w:val="00A54A02"/>
    <w:rPr>
      <w:rFonts w:cs="Times New Roman"/>
    </w:rPr>
  </w:style>
  <w:style w:type="character" w:customStyle="1" w:styleId="start-tag">
    <w:name w:val="start-tag"/>
    <w:uiPriority w:val="99"/>
    <w:rsid w:val="00A54A02"/>
    <w:rPr>
      <w:rFonts w:cs="Times New Roman"/>
    </w:rPr>
  </w:style>
  <w:style w:type="character" w:customStyle="1" w:styleId="attribute-name">
    <w:name w:val="attribute-name"/>
    <w:uiPriority w:val="99"/>
    <w:rsid w:val="00A54A02"/>
    <w:rPr>
      <w:rFonts w:cs="Times New Roman"/>
    </w:rPr>
  </w:style>
  <w:style w:type="character" w:customStyle="1" w:styleId="attribute-value">
    <w:name w:val="attribute-value"/>
    <w:uiPriority w:val="99"/>
    <w:rsid w:val="00A54A02"/>
    <w:rPr>
      <w:rFonts w:cs="Times New Roman"/>
    </w:rPr>
  </w:style>
  <w:style w:type="character" w:customStyle="1" w:styleId="end-tag">
    <w:name w:val="end-tag"/>
    <w:uiPriority w:val="99"/>
    <w:rsid w:val="00A54A02"/>
    <w:rPr>
      <w:rFonts w:cs="Times New Roman"/>
    </w:rPr>
  </w:style>
  <w:style w:type="character" w:styleId="Emphasis">
    <w:name w:val="Emphasis"/>
    <w:uiPriority w:val="99"/>
    <w:qFormat/>
    <w:rsid w:val="00A54A02"/>
    <w:rPr>
      <w:rFonts w:cs="Times New Roman"/>
      <w:i/>
      <w:iCs/>
    </w:rPr>
  </w:style>
  <w:style w:type="paragraph" w:styleId="Revision">
    <w:name w:val="Revision"/>
    <w:hidden/>
    <w:uiPriority w:val="99"/>
    <w:semiHidden/>
    <w:rsid w:val="00A54A02"/>
    <w:rPr>
      <w:sz w:val="22"/>
      <w:szCs w:val="24"/>
    </w:rPr>
  </w:style>
  <w:style w:type="paragraph" w:customStyle="1" w:styleId="Default">
    <w:name w:val="Default"/>
    <w:rsid w:val="00A54A02"/>
    <w:pPr>
      <w:autoSpaceDE w:val="0"/>
      <w:autoSpaceDN w:val="0"/>
      <w:adjustRightInd w:val="0"/>
    </w:pPr>
    <w:rPr>
      <w:rFonts w:ascii="Arial" w:hAnsi="Arial" w:cs="Arial"/>
      <w:color w:val="000000"/>
      <w:sz w:val="24"/>
      <w:szCs w:val="24"/>
    </w:rPr>
  </w:style>
  <w:style w:type="character" w:styleId="FootnoteReference">
    <w:name w:val="footnote reference"/>
    <w:uiPriority w:val="99"/>
    <w:unhideWhenUsed/>
    <w:rsid w:val="00A54A02"/>
    <w:rPr>
      <w:vertAlign w:val="superscript"/>
    </w:rPr>
  </w:style>
  <w:style w:type="table" w:customStyle="1" w:styleId="LightShading-Accent11">
    <w:name w:val="Light Shading - Accent 11"/>
    <w:basedOn w:val="TableNormal"/>
    <w:uiPriority w:val="60"/>
    <w:rsid w:val="00A54A02"/>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1">
    <w:name w:val="Medium List 11"/>
    <w:basedOn w:val="TableNormal"/>
    <w:uiPriority w:val="65"/>
    <w:rsid w:val="00A54A02"/>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olorfulGrid1">
    <w:name w:val="Colorful Grid1"/>
    <w:basedOn w:val="TableNormal"/>
    <w:uiPriority w:val="73"/>
    <w:rsid w:val="00A54A02"/>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LightList1">
    <w:name w:val="Light List1"/>
    <w:basedOn w:val="TableNormal"/>
    <w:uiPriority w:val="61"/>
    <w:rsid w:val="00A54A02"/>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A54A02"/>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A54A02"/>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Grid1">
    <w:name w:val="Light Grid1"/>
    <w:basedOn w:val="TableNormal"/>
    <w:uiPriority w:val="62"/>
    <w:rsid w:val="00A54A0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1">
    <w:name w:val="Light Shading1"/>
    <w:basedOn w:val="TableNormal"/>
    <w:uiPriority w:val="60"/>
    <w:rsid w:val="00A54A0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IntenseEmphasis">
    <w:name w:val="Intense Emphasis"/>
    <w:uiPriority w:val="21"/>
    <w:qFormat/>
    <w:rsid w:val="00A54A02"/>
    <w:rPr>
      <w:b/>
      <w:bCs/>
      <w:i/>
      <w:iCs/>
      <w:color w:val="4F81BD"/>
    </w:rPr>
  </w:style>
  <w:style w:type="paragraph" w:styleId="BodyText2">
    <w:name w:val="Body Text 2"/>
    <w:basedOn w:val="BodyText"/>
    <w:link w:val="BodyText2Char"/>
    <w:uiPriority w:val="99"/>
    <w:unhideWhenUsed/>
    <w:rsid w:val="00E52169"/>
    <w:pPr>
      <w:ind w:left="288"/>
    </w:pPr>
  </w:style>
  <w:style w:type="character" w:customStyle="1" w:styleId="BodyText2Char">
    <w:name w:val="Body Text 2 Char"/>
    <w:basedOn w:val="DefaultParagraphFont"/>
    <w:link w:val="BodyText2"/>
    <w:uiPriority w:val="99"/>
    <w:rsid w:val="00E52169"/>
    <w:rPr>
      <w:sz w:val="24"/>
    </w:rPr>
  </w:style>
  <w:style w:type="character" w:customStyle="1" w:styleId="CoverTitleInstructionsChar">
    <w:name w:val="Cover Title Instructions Char"/>
    <w:basedOn w:val="DefaultParagraphFont"/>
    <w:link w:val="CoverTitleInstructions"/>
    <w:uiPriority w:val="99"/>
    <w:locked/>
    <w:rsid w:val="00A54A02"/>
    <w:rPr>
      <w:i/>
      <w:iCs/>
      <w:color w:val="0000FF"/>
      <w:sz w:val="24"/>
      <w:szCs w:val="28"/>
    </w:rPr>
  </w:style>
  <w:style w:type="character" w:customStyle="1" w:styleId="xdtextbox1">
    <w:name w:val="xdtextbox1"/>
    <w:basedOn w:val="DefaultParagraphFont"/>
    <w:rsid w:val="006A600F"/>
    <w:rPr>
      <w:color w:val="auto"/>
      <w:bdr w:val="single" w:sz="8" w:space="1" w:color="DCDCDC" w:frame="1"/>
      <w:shd w:val="clear" w:color="auto" w:fill="FFFFFF"/>
    </w:rPr>
  </w:style>
  <w:style w:type="paragraph" w:customStyle="1" w:styleId="Title3">
    <w:name w:val="Title 3"/>
    <w:basedOn w:val="Title2"/>
    <w:autoRedefine/>
    <w:qFormat/>
    <w:rsid w:val="006B2194"/>
  </w:style>
  <w:style w:type="paragraph" w:customStyle="1" w:styleId="Title4">
    <w:name w:val="Title 4"/>
    <w:basedOn w:val="Title3"/>
    <w:autoRedefine/>
    <w:qFormat/>
    <w:rsid w:val="00B53BC5"/>
  </w:style>
  <w:style w:type="paragraph" w:customStyle="1" w:styleId="Title5">
    <w:name w:val="Title 5"/>
    <w:basedOn w:val="Title4"/>
    <w:autoRedefine/>
    <w:qFormat/>
    <w:rsid w:val="006B2194"/>
  </w:style>
  <w:style w:type="paragraph" w:customStyle="1" w:styleId="TableTitle">
    <w:name w:val="Table Title"/>
    <w:basedOn w:val="TableHeading"/>
    <w:autoRedefine/>
    <w:qFormat/>
    <w:rsid w:val="00D46FE2"/>
    <w:pPr>
      <w:jc w:val="center"/>
    </w:pPr>
    <w:rPr>
      <w:sz w:val="28"/>
    </w:rPr>
  </w:style>
  <w:style w:type="paragraph" w:customStyle="1" w:styleId="BodyText2Bold">
    <w:name w:val="Body Text 2 Bold"/>
    <w:basedOn w:val="BodyText2"/>
    <w:autoRedefine/>
    <w:qFormat/>
    <w:rsid w:val="007172B6"/>
  </w:style>
  <w:style w:type="table" w:styleId="MediumList1">
    <w:name w:val="Medium List 1"/>
    <w:basedOn w:val="TableNormal"/>
    <w:uiPriority w:val="65"/>
    <w:rsid w:val="000D073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IndexHeading">
    <w:name w:val="index heading"/>
    <w:basedOn w:val="Normal"/>
    <w:next w:val="Index1"/>
    <w:autoRedefine/>
    <w:qFormat/>
    <w:rsid w:val="00D46FE2"/>
    <w:rPr>
      <w:rFonts w:eastAsiaTheme="majorEastAsia" w:cstheme="majorBidi"/>
      <w:b/>
      <w:bCs/>
      <w:sz w:val="24"/>
    </w:rPr>
  </w:style>
  <w:style w:type="paragraph" w:customStyle="1" w:styleId="StyleInstructionalText2Underline">
    <w:name w:val="Style Instructional Text 2 + Underline"/>
    <w:basedOn w:val="InstructionalText2"/>
    <w:autoRedefine/>
    <w:qFormat/>
    <w:rsid w:val="00D46FE2"/>
  </w:style>
  <w:style w:type="paragraph" w:customStyle="1" w:styleId="InstructionalText3">
    <w:name w:val="Instructional Text 3"/>
    <w:basedOn w:val="InstructionalText2"/>
    <w:autoRedefine/>
    <w:qFormat/>
    <w:rsid w:val="00991E02"/>
    <w:pPr>
      <w:spacing w:before="120" w:line="240" w:lineRule="auto"/>
      <w:ind w:left="432"/>
    </w:pPr>
    <w:rPr>
      <w:i w:val="0"/>
      <w:color w:val="auto"/>
    </w:rPr>
  </w:style>
  <w:style w:type="paragraph" w:customStyle="1" w:styleId="Instructional4">
    <w:name w:val="Instructional 4"/>
    <w:basedOn w:val="InstructionalText3"/>
    <w:autoRedefine/>
    <w:qFormat/>
    <w:rsid w:val="00A04F82"/>
    <w:pPr>
      <w:ind w:left="720"/>
    </w:pPr>
  </w:style>
  <w:style w:type="paragraph" w:styleId="BodyText3">
    <w:name w:val="Body Text 3"/>
    <w:basedOn w:val="Normal"/>
    <w:link w:val="BodyText3Char"/>
    <w:autoRedefine/>
    <w:unhideWhenUsed/>
    <w:qFormat/>
    <w:rsid w:val="0046092A"/>
    <w:pPr>
      <w:spacing w:after="120"/>
      <w:ind w:left="720"/>
    </w:pPr>
    <w:rPr>
      <w:sz w:val="24"/>
      <w:szCs w:val="16"/>
    </w:rPr>
  </w:style>
  <w:style w:type="character" w:customStyle="1" w:styleId="BodyText3Char">
    <w:name w:val="Body Text 3 Char"/>
    <w:basedOn w:val="DefaultParagraphFont"/>
    <w:link w:val="BodyText3"/>
    <w:rsid w:val="0046092A"/>
    <w:rPr>
      <w:sz w:val="24"/>
      <w:szCs w:val="16"/>
    </w:rPr>
  </w:style>
  <w:style w:type="paragraph" w:customStyle="1" w:styleId="BodyText4">
    <w:name w:val="Body Text 4"/>
    <w:basedOn w:val="Instructional4"/>
    <w:autoRedefine/>
    <w:qFormat/>
    <w:rsid w:val="0046092A"/>
    <w:pPr>
      <w:ind w:left="576"/>
    </w:pPr>
  </w:style>
  <w:style w:type="paragraph" w:styleId="Bibliography">
    <w:name w:val="Bibliography"/>
    <w:basedOn w:val="Normal"/>
    <w:next w:val="Normal"/>
    <w:uiPriority w:val="37"/>
    <w:unhideWhenUsed/>
    <w:rsid w:val="00B27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8244">
      <w:bodyDiv w:val="1"/>
      <w:marLeft w:val="0"/>
      <w:marRight w:val="0"/>
      <w:marTop w:val="0"/>
      <w:marBottom w:val="0"/>
      <w:divBdr>
        <w:top w:val="none" w:sz="0" w:space="0" w:color="auto"/>
        <w:left w:val="none" w:sz="0" w:space="0" w:color="auto"/>
        <w:bottom w:val="none" w:sz="0" w:space="0" w:color="auto"/>
        <w:right w:val="none" w:sz="0" w:space="0" w:color="auto"/>
      </w:divBdr>
    </w:div>
    <w:div w:id="10037882">
      <w:bodyDiv w:val="1"/>
      <w:marLeft w:val="0"/>
      <w:marRight w:val="0"/>
      <w:marTop w:val="0"/>
      <w:marBottom w:val="0"/>
      <w:divBdr>
        <w:top w:val="none" w:sz="0" w:space="0" w:color="auto"/>
        <w:left w:val="none" w:sz="0" w:space="0" w:color="auto"/>
        <w:bottom w:val="none" w:sz="0" w:space="0" w:color="auto"/>
        <w:right w:val="none" w:sz="0" w:space="0" w:color="auto"/>
      </w:divBdr>
    </w:div>
    <w:div w:id="47725675">
      <w:bodyDiv w:val="1"/>
      <w:marLeft w:val="0"/>
      <w:marRight w:val="0"/>
      <w:marTop w:val="0"/>
      <w:marBottom w:val="0"/>
      <w:divBdr>
        <w:top w:val="none" w:sz="0" w:space="0" w:color="auto"/>
        <w:left w:val="none" w:sz="0" w:space="0" w:color="auto"/>
        <w:bottom w:val="none" w:sz="0" w:space="0" w:color="auto"/>
        <w:right w:val="none" w:sz="0" w:space="0" w:color="auto"/>
      </w:divBdr>
    </w:div>
    <w:div w:id="88501727">
      <w:bodyDiv w:val="1"/>
      <w:marLeft w:val="0"/>
      <w:marRight w:val="0"/>
      <w:marTop w:val="0"/>
      <w:marBottom w:val="0"/>
      <w:divBdr>
        <w:top w:val="none" w:sz="0" w:space="0" w:color="auto"/>
        <w:left w:val="none" w:sz="0" w:space="0" w:color="auto"/>
        <w:bottom w:val="none" w:sz="0" w:space="0" w:color="auto"/>
        <w:right w:val="none" w:sz="0" w:space="0" w:color="auto"/>
      </w:divBdr>
    </w:div>
    <w:div w:id="168183073">
      <w:bodyDiv w:val="1"/>
      <w:marLeft w:val="0"/>
      <w:marRight w:val="0"/>
      <w:marTop w:val="0"/>
      <w:marBottom w:val="0"/>
      <w:divBdr>
        <w:top w:val="none" w:sz="0" w:space="0" w:color="auto"/>
        <w:left w:val="none" w:sz="0" w:space="0" w:color="auto"/>
        <w:bottom w:val="none" w:sz="0" w:space="0" w:color="auto"/>
        <w:right w:val="none" w:sz="0" w:space="0" w:color="auto"/>
      </w:divBdr>
    </w:div>
    <w:div w:id="180752177">
      <w:bodyDiv w:val="1"/>
      <w:marLeft w:val="0"/>
      <w:marRight w:val="0"/>
      <w:marTop w:val="0"/>
      <w:marBottom w:val="0"/>
      <w:divBdr>
        <w:top w:val="none" w:sz="0" w:space="0" w:color="auto"/>
        <w:left w:val="none" w:sz="0" w:space="0" w:color="auto"/>
        <w:bottom w:val="none" w:sz="0" w:space="0" w:color="auto"/>
        <w:right w:val="none" w:sz="0" w:space="0" w:color="auto"/>
      </w:divBdr>
    </w:div>
    <w:div w:id="302007302">
      <w:bodyDiv w:val="1"/>
      <w:marLeft w:val="0"/>
      <w:marRight w:val="0"/>
      <w:marTop w:val="0"/>
      <w:marBottom w:val="0"/>
      <w:divBdr>
        <w:top w:val="none" w:sz="0" w:space="0" w:color="auto"/>
        <w:left w:val="none" w:sz="0" w:space="0" w:color="auto"/>
        <w:bottom w:val="none" w:sz="0" w:space="0" w:color="auto"/>
        <w:right w:val="none" w:sz="0" w:space="0" w:color="auto"/>
      </w:divBdr>
    </w:div>
    <w:div w:id="437339719">
      <w:bodyDiv w:val="1"/>
      <w:marLeft w:val="0"/>
      <w:marRight w:val="0"/>
      <w:marTop w:val="0"/>
      <w:marBottom w:val="0"/>
      <w:divBdr>
        <w:top w:val="none" w:sz="0" w:space="0" w:color="auto"/>
        <w:left w:val="none" w:sz="0" w:space="0" w:color="auto"/>
        <w:bottom w:val="none" w:sz="0" w:space="0" w:color="auto"/>
        <w:right w:val="none" w:sz="0" w:space="0" w:color="auto"/>
      </w:divBdr>
    </w:div>
    <w:div w:id="563024272">
      <w:bodyDiv w:val="1"/>
      <w:marLeft w:val="0"/>
      <w:marRight w:val="0"/>
      <w:marTop w:val="0"/>
      <w:marBottom w:val="0"/>
      <w:divBdr>
        <w:top w:val="none" w:sz="0" w:space="0" w:color="auto"/>
        <w:left w:val="none" w:sz="0" w:space="0" w:color="auto"/>
        <w:bottom w:val="none" w:sz="0" w:space="0" w:color="auto"/>
        <w:right w:val="none" w:sz="0" w:space="0" w:color="auto"/>
      </w:divBdr>
    </w:div>
    <w:div w:id="563175210">
      <w:bodyDiv w:val="1"/>
      <w:marLeft w:val="0"/>
      <w:marRight w:val="0"/>
      <w:marTop w:val="0"/>
      <w:marBottom w:val="0"/>
      <w:divBdr>
        <w:top w:val="none" w:sz="0" w:space="0" w:color="auto"/>
        <w:left w:val="none" w:sz="0" w:space="0" w:color="auto"/>
        <w:bottom w:val="none" w:sz="0" w:space="0" w:color="auto"/>
        <w:right w:val="none" w:sz="0" w:space="0" w:color="auto"/>
      </w:divBdr>
    </w:div>
    <w:div w:id="573973734">
      <w:bodyDiv w:val="1"/>
      <w:marLeft w:val="0"/>
      <w:marRight w:val="0"/>
      <w:marTop w:val="0"/>
      <w:marBottom w:val="0"/>
      <w:divBdr>
        <w:top w:val="none" w:sz="0" w:space="0" w:color="auto"/>
        <w:left w:val="none" w:sz="0" w:space="0" w:color="auto"/>
        <w:bottom w:val="none" w:sz="0" w:space="0" w:color="auto"/>
        <w:right w:val="none" w:sz="0" w:space="0" w:color="auto"/>
      </w:divBdr>
    </w:div>
    <w:div w:id="601450328">
      <w:bodyDiv w:val="1"/>
      <w:marLeft w:val="0"/>
      <w:marRight w:val="0"/>
      <w:marTop w:val="0"/>
      <w:marBottom w:val="0"/>
      <w:divBdr>
        <w:top w:val="none" w:sz="0" w:space="0" w:color="auto"/>
        <w:left w:val="none" w:sz="0" w:space="0" w:color="auto"/>
        <w:bottom w:val="none" w:sz="0" w:space="0" w:color="auto"/>
        <w:right w:val="none" w:sz="0" w:space="0" w:color="auto"/>
      </w:divBdr>
    </w:div>
    <w:div w:id="678120027">
      <w:bodyDiv w:val="1"/>
      <w:marLeft w:val="0"/>
      <w:marRight w:val="0"/>
      <w:marTop w:val="0"/>
      <w:marBottom w:val="0"/>
      <w:divBdr>
        <w:top w:val="none" w:sz="0" w:space="0" w:color="auto"/>
        <w:left w:val="none" w:sz="0" w:space="0" w:color="auto"/>
        <w:bottom w:val="none" w:sz="0" w:space="0" w:color="auto"/>
        <w:right w:val="none" w:sz="0" w:space="0" w:color="auto"/>
      </w:divBdr>
    </w:div>
    <w:div w:id="753162969">
      <w:bodyDiv w:val="1"/>
      <w:marLeft w:val="0"/>
      <w:marRight w:val="0"/>
      <w:marTop w:val="0"/>
      <w:marBottom w:val="0"/>
      <w:divBdr>
        <w:top w:val="none" w:sz="0" w:space="0" w:color="auto"/>
        <w:left w:val="none" w:sz="0" w:space="0" w:color="auto"/>
        <w:bottom w:val="none" w:sz="0" w:space="0" w:color="auto"/>
        <w:right w:val="none" w:sz="0" w:space="0" w:color="auto"/>
      </w:divBdr>
    </w:div>
    <w:div w:id="823205014">
      <w:bodyDiv w:val="1"/>
      <w:marLeft w:val="0"/>
      <w:marRight w:val="0"/>
      <w:marTop w:val="0"/>
      <w:marBottom w:val="0"/>
      <w:divBdr>
        <w:top w:val="none" w:sz="0" w:space="0" w:color="auto"/>
        <w:left w:val="none" w:sz="0" w:space="0" w:color="auto"/>
        <w:bottom w:val="none" w:sz="0" w:space="0" w:color="auto"/>
        <w:right w:val="none" w:sz="0" w:space="0" w:color="auto"/>
      </w:divBdr>
    </w:div>
    <w:div w:id="863639669">
      <w:bodyDiv w:val="1"/>
      <w:marLeft w:val="0"/>
      <w:marRight w:val="0"/>
      <w:marTop w:val="0"/>
      <w:marBottom w:val="0"/>
      <w:divBdr>
        <w:top w:val="none" w:sz="0" w:space="0" w:color="auto"/>
        <w:left w:val="none" w:sz="0" w:space="0" w:color="auto"/>
        <w:bottom w:val="none" w:sz="0" w:space="0" w:color="auto"/>
        <w:right w:val="none" w:sz="0" w:space="0" w:color="auto"/>
      </w:divBdr>
    </w:div>
    <w:div w:id="878397138">
      <w:bodyDiv w:val="1"/>
      <w:marLeft w:val="0"/>
      <w:marRight w:val="0"/>
      <w:marTop w:val="0"/>
      <w:marBottom w:val="0"/>
      <w:divBdr>
        <w:top w:val="none" w:sz="0" w:space="0" w:color="auto"/>
        <w:left w:val="none" w:sz="0" w:space="0" w:color="auto"/>
        <w:bottom w:val="none" w:sz="0" w:space="0" w:color="auto"/>
        <w:right w:val="none" w:sz="0" w:space="0" w:color="auto"/>
      </w:divBdr>
    </w:div>
    <w:div w:id="1080178717">
      <w:bodyDiv w:val="1"/>
      <w:marLeft w:val="0"/>
      <w:marRight w:val="0"/>
      <w:marTop w:val="0"/>
      <w:marBottom w:val="0"/>
      <w:divBdr>
        <w:top w:val="none" w:sz="0" w:space="0" w:color="auto"/>
        <w:left w:val="none" w:sz="0" w:space="0" w:color="auto"/>
        <w:bottom w:val="none" w:sz="0" w:space="0" w:color="auto"/>
        <w:right w:val="none" w:sz="0" w:space="0" w:color="auto"/>
      </w:divBdr>
    </w:div>
    <w:div w:id="1098675932">
      <w:bodyDiv w:val="1"/>
      <w:marLeft w:val="0"/>
      <w:marRight w:val="0"/>
      <w:marTop w:val="0"/>
      <w:marBottom w:val="0"/>
      <w:divBdr>
        <w:top w:val="none" w:sz="0" w:space="0" w:color="auto"/>
        <w:left w:val="none" w:sz="0" w:space="0" w:color="auto"/>
        <w:bottom w:val="none" w:sz="0" w:space="0" w:color="auto"/>
        <w:right w:val="none" w:sz="0" w:space="0" w:color="auto"/>
      </w:divBdr>
    </w:div>
    <w:div w:id="1124889175">
      <w:bodyDiv w:val="1"/>
      <w:marLeft w:val="0"/>
      <w:marRight w:val="0"/>
      <w:marTop w:val="0"/>
      <w:marBottom w:val="0"/>
      <w:divBdr>
        <w:top w:val="none" w:sz="0" w:space="0" w:color="auto"/>
        <w:left w:val="none" w:sz="0" w:space="0" w:color="auto"/>
        <w:bottom w:val="none" w:sz="0" w:space="0" w:color="auto"/>
        <w:right w:val="none" w:sz="0" w:space="0" w:color="auto"/>
      </w:divBdr>
    </w:div>
    <w:div w:id="1251282129">
      <w:bodyDiv w:val="1"/>
      <w:marLeft w:val="0"/>
      <w:marRight w:val="0"/>
      <w:marTop w:val="0"/>
      <w:marBottom w:val="0"/>
      <w:divBdr>
        <w:top w:val="none" w:sz="0" w:space="0" w:color="auto"/>
        <w:left w:val="none" w:sz="0" w:space="0" w:color="auto"/>
        <w:bottom w:val="none" w:sz="0" w:space="0" w:color="auto"/>
        <w:right w:val="none" w:sz="0" w:space="0" w:color="auto"/>
      </w:divBdr>
    </w:div>
    <w:div w:id="1253276459">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97242286">
      <w:bodyDiv w:val="1"/>
      <w:marLeft w:val="0"/>
      <w:marRight w:val="0"/>
      <w:marTop w:val="0"/>
      <w:marBottom w:val="0"/>
      <w:divBdr>
        <w:top w:val="none" w:sz="0" w:space="0" w:color="auto"/>
        <w:left w:val="none" w:sz="0" w:space="0" w:color="auto"/>
        <w:bottom w:val="none" w:sz="0" w:space="0" w:color="auto"/>
        <w:right w:val="none" w:sz="0" w:space="0" w:color="auto"/>
      </w:divBdr>
    </w:div>
    <w:div w:id="1425419253">
      <w:bodyDiv w:val="1"/>
      <w:marLeft w:val="0"/>
      <w:marRight w:val="0"/>
      <w:marTop w:val="0"/>
      <w:marBottom w:val="0"/>
      <w:divBdr>
        <w:top w:val="none" w:sz="0" w:space="0" w:color="auto"/>
        <w:left w:val="none" w:sz="0" w:space="0" w:color="auto"/>
        <w:bottom w:val="none" w:sz="0" w:space="0" w:color="auto"/>
        <w:right w:val="none" w:sz="0" w:space="0" w:color="auto"/>
      </w:divBdr>
    </w:div>
    <w:div w:id="1493059684">
      <w:bodyDiv w:val="1"/>
      <w:marLeft w:val="0"/>
      <w:marRight w:val="0"/>
      <w:marTop w:val="0"/>
      <w:marBottom w:val="0"/>
      <w:divBdr>
        <w:top w:val="none" w:sz="0" w:space="0" w:color="auto"/>
        <w:left w:val="none" w:sz="0" w:space="0" w:color="auto"/>
        <w:bottom w:val="none" w:sz="0" w:space="0" w:color="auto"/>
        <w:right w:val="none" w:sz="0" w:space="0" w:color="auto"/>
      </w:divBdr>
    </w:div>
    <w:div w:id="1515993180">
      <w:bodyDiv w:val="1"/>
      <w:marLeft w:val="0"/>
      <w:marRight w:val="0"/>
      <w:marTop w:val="0"/>
      <w:marBottom w:val="0"/>
      <w:divBdr>
        <w:top w:val="none" w:sz="0" w:space="0" w:color="auto"/>
        <w:left w:val="none" w:sz="0" w:space="0" w:color="auto"/>
        <w:bottom w:val="none" w:sz="0" w:space="0" w:color="auto"/>
        <w:right w:val="none" w:sz="0" w:space="0" w:color="auto"/>
      </w:divBdr>
    </w:div>
    <w:div w:id="1603342998">
      <w:bodyDiv w:val="1"/>
      <w:marLeft w:val="0"/>
      <w:marRight w:val="0"/>
      <w:marTop w:val="0"/>
      <w:marBottom w:val="0"/>
      <w:divBdr>
        <w:top w:val="none" w:sz="0" w:space="0" w:color="auto"/>
        <w:left w:val="none" w:sz="0" w:space="0" w:color="auto"/>
        <w:bottom w:val="none" w:sz="0" w:space="0" w:color="auto"/>
        <w:right w:val="none" w:sz="0" w:space="0" w:color="auto"/>
      </w:divBdr>
    </w:div>
    <w:div w:id="1749425824">
      <w:bodyDiv w:val="1"/>
      <w:marLeft w:val="0"/>
      <w:marRight w:val="0"/>
      <w:marTop w:val="0"/>
      <w:marBottom w:val="0"/>
      <w:divBdr>
        <w:top w:val="none" w:sz="0" w:space="0" w:color="auto"/>
        <w:left w:val="none" w:sz="0" w:space="0" w:color="auto"/>
        <w:bottom w:val="none" w:sz="0" w:space="0" w:color="auto"/>
        <w:right w:val="none" w:sz="0" w:space="0" w:color="auto"/>
      </w:divBdr>
    </w:div>
    <w:div w:id="1760322496">
      <w:bodyDiv w:val="1"/>
      <w:marLeft w:val="0"/>
      <w:marRight w:val="0"/>
      <w:marTop w:val="0"/>
      <w:marBottom w:val="0"/>
      <w:divBdr>
        <w:top w:val="none" w:sz="0" w:space="0" w:color="auto"/>
        <w:left w:val="none" w:sz="0" w:space="0" w:color="auto"/>
        <w:bottom w:val="none" w:sz="0" w:space="0" w:color="auto"/>
        <w:right w:val="none" w:sz="0" w:space="0" w:color="auto"/>
      </w:divBdr>
    </w:div>
    <w:div w:id="1806041419">
      <w:bodyDiv w:val="1"/>
      <w:marLeft w:val="0"/>
      <w:marRight w:val="0"/>
      <w:marTop w:val="0"/>
      <w:marBottom w:val="0"/>
      <w:divBdr>
        <w:top w:val="none" w:sz="0" w:space="0" w:color="auto"/>
        <w:left w:val="none" w:sz="0" w:space="0" w:color="auto"/>
        <w:bottom w:val="none" w:sz="0" w:space="0" w:color="auto"/>
        <w:right w:val="none" w:sz="0" w:space="0" w:color="auto"/>
      </w:divBdr>
    </w:div>
    <w:div w:id="1904638731">
      <w:bodyDiv w:val="1"/>
      <w:marLeft w:val="0"/>
      <w:marRight w:val="0"/>
      <w:marTop w:val="0"/>
      <w:marBottom w:val="0"/>
      <w:divBdr>
        <w:top w:val="none" w:sz="0" w:space="0" w:color="auto"/>
        <w:left w:val="none" w:sz="0" w:space="0" w:color="auto"/>
        <w:bottom w:val="none" w:sz="0" w:space="0" w:color="auto"/>
        <w:right w:val="none" w:sz="0" w:space="0" w:color="auto"/>
      </w:divBdr>
    </w:div>
    <w:div w:id="2003317129">
      <w:bodyDiv w:val="1"/>
      <w:marLeft w:val="0"/>
      <w:marRight w:val="0"/>
      <w:marTop w:val="0"/>
      <w:marBottom w:val="0"/>
      <w:divBdr>
        <w:top w:val="none" w:sz="0" w:space="0" w:color="auto"/>
        <w:left w:val="none" w:sz="0" w:space="0" w:color="auto"/>
        <w:bottom w:val="none" w:sz="0" w:space="0" w:color="auto"/>
        <w:right w:val="none" w:sz="0" w:space="0" w:color="auto"/>
      </w:divBdr>
    </w:div>
    <w:div w:id="210530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2.png"/><Relationship Id="rId26"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vaww.yourserver.domain/sites/vrm/MSTI/CDI/Shared%20Documents/Contact%20Information/Requirements/eCIS%20Business%20Requirements%20Review%20Meeting.pptx" TargetMode="External"/><Relationship Id="rId25" Type="http://schemas.openxmlformats.org/officeDocument/2006/relationships/image" Target="media/image8.png"/><Relationship Id="rId33" Type="http://schemas.openxmlformats.org/officeDocument/2006/relationships/hyperlink" Target="http://www.gpo.gov/fdsys/pkg/STATUTE-116/pdf/STATUTE-116-Pg2899.pdf" TargetMode="External"/><Relationship Id="rId59"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hyperlink" Target="http://vaww.yourserver.domain/sites/vrm/MSTI/MSTI%20Coordination/PMAS%20Documentation/CDI/CDI%20Project%20Charter%202015%2010%2006.pdf" TargetMode="External"/><Relationship Id="rId20" Type="http://schemas.openxmlformats.org/officeDocument/2006/relationships/image" Target="media/image4.png"/><Relationship Id="rId29" Type="http://schemas.openxmlformats.org/officeDocument/2006/relationships/hyperlink" Target="http://dx.doi.org/10.6028/NIST.SP.800-53Ar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vaww.server.domain/wp-content/uploads/2014/03/ESS_Exception_Handling_Guideline_v1.docx" TargetMode="External"/><Relationship Id="rId32" Type="http://schemas.openxmlformats.org/officeDocument/2006/relationships/hyperlink" Target="http://www.domain/trm/"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7.png"/><Relationship Id="rId28" Type="http://schemas.openxmlformats.org/officeDocument/2006/relationships/hyperlink" Target="http://www.nist.gov/manuscript-publication-search.cfm?pub_id=50835" TargetMode="Externa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hyperlink" Target="http://csrc.nist.gov/publications/nistpubs/800-60-rev1/SP800-60_Vol1-Rev1.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png"/><Relationship Id="rId27" Type="http://schemas.openxmlformats.org/officeDocument/2006/relationships/hyperlink" Target="http://www.nist.gov/manuscript-publication-search.cfm?pub_id=150439" TargetMode="External"/><Relationship Id="rId30" Type="http://schemas.openxmlformats.org/officeDocument/2006/relationships/hyperlink" Target="http://csrc.nist.gov/publications/nistpubs/800-59/SP800-59.pdf"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5549</Words>
  <Characters>31630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37105</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2016-03-15T15:15:00Z</dcterms:created>
  <dcterms:modified xsi:type="dcterms:W3CDTF">2016-03-15T15:15:00Z</dcterms:modified>
  <cp:category/>
  <cp:contentStatus/>
</cp:coreProperties>
</file>